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263" w:rsidRPr="00AB6263" w:rsidRDefault="00EA3DE0" w:rsidP="00AB6263">
      <w:pPr>
        <w:jc w:val="right"/>
        <w:rPr>
          <w:rFonts w:cs="Tahoma"/>
          <w:b/>
          <w:sz w:val="8"/>
          <w:szCs w:val="8"/>
        </w:rPr>
      </w:pPr>
      <w:bookmarkStart w:id="0" w:name="_GoBack"/>
      <w:bookmarkEnd w:id="0"/>
      <w:r>
        <w:rPr>
          <w:rFonts w:ascii="Arial" w:hAnsi="Arial" w:cs="Arial"/>
          <w:noProof/>
          <w:sz w:val="8"/>
          <w:szCs w:val="8"/>
          <w:lang w:eastAsia="en-GB"/>
        </w:rPr>
        <w:drawing>
          <wp:inline distT="0" distB="0" distL="0" distR="0">
            <wp:extent cx="1085850" cy="304800"/>
            <wp:effectExtent l="0" t="0" r="0" b="0"/>
            <wp:docPr id="2" name="Picture 2" descr="http://www.wordtracker.com/attachments/LinkedIn-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ordtracker.com/attachments/LinkedIn-Logo.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085850" cy="304800"/>
                    </a:xfrm>
                    <a:prstGeom prst="rect">
                      <a:avLst/>
                    </a:prstGeom>
                    <a:noFill/>
                    <a:ln>
                      <a:noFill/>
                    </a:ln>
                  </pic:spPr>
                </pic:pic>
              </a:graphicData>
            </a:graphic>
          </wp:inline>
        </w:drawing>
      </w:r>
      <w:r w:rsidR="00AB6263" w:rsidRPr="00AB6263">
        <w:rPr>
          <w:rFonts w:ascii="Arial" w:hAnsi="Arial" w:cs="Arial"/>
          <w:sz w:val="8"/>
          <w:szCs w:val="8"/>
        </w:rPr>
        <w:t xml:space="preserve"> </w:t>
      </w:r>
      <w:r>
        <w:rPr>
          <w:rFonts w:ascii="Arial" w:hAnsi="Arial" w:cs="Arial"/>
          <w:noProof/>
          <w:sz w:val="8"/>
          <w:szCs w:val="8"/>
          <w:lang w:eastAsia="en-GB"/>
        </w:rPr>
        <w:drawing>
          <wp:inline distT="0" distB="0" distL="0" distR="0">
            <wp:extent cx="304800" cy="304800"/>
            <wp:effectExtent l="0" t="0" r="0" b="0"/>
            <wp:docPr id="3" name="Picture 3" descr="http://www.rocklandlibrary.org/images/imagelibrary/facebook_logo.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ocklandlibrary.org/images/imagelibrary/facebook_logo.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AB6263" w:rsidRPr="00AB6263">
        <w:rPr>
          <w:rFonts w:ascii="Arial" w:hAnsi="Arial" w:cs="Arial"/>
          <w:sz w:val="8"/>
          <w:szCs w:val="8"/>
        </w:rPr>
        <w:t xml:space="preserve"> </w:t>
      </w:r>
      <w:r>
        <w:rPr>
          <w:rFonts w:ascii="Arial" w:hAnsi="Arial" w:cs="Arial"/>
          <w:noProof/>
          <w:sz w:val="8"/>
          <w:szCs w:val="8"/>
          <w:lang w:eastAsia="en-GB"/>
        </w:rPr>
        <w:drawing>
          <wp:inline distT="0" distB="0" distL="0" distR="0">
            <wp:extent cx="285750" cy="285750"/>
            <wp:effectExtent l="0" t="0" r="0" b="0"/>
            <wp:docPr id="4" name="Picture 4" descr="http://nickbaines.files.wordpress.com/2009/10/twitter-logo-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ickbaines.files.wordpress.com/2009/10/twitter-logo-1.jp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AB6263" w:rsidRPr="00AB6263">
        <w:rPr>
          <w:rFonts w:ascii="Arial" w:hAnsi="Arial" w:cs="Arial"/>
          <w:sz w:val="8"/>
          <w:szCs w:val="8"/>
        </w:rPr>
        <w:t xml:space="preserve"> </w:t>
      </w:r>
    </w:p>
    <w:p w:rsidR="005254DA" w:rsidRDefault="005254DA" w:rsidP="00C82695">
      <w:pPr>
        <w:spacing w:after="0" w:line="240" w:lineRule="auto"/>
        <w:jc w:val="center"/>
        <w:rPr>
          <w:rFonts w:ascii="Tahoma" w:hAnsi="Tahoma" w:cs="Tahoma"/>
          <w:b/>
          <w:sz w:val="28"/>
          <w:szCs w:val="28"/>
        </w:rPr>
      </w:pPr>
    </w:p>
    <w:p w:rsidR="00C82695" w:rsidRPr="002A293B" w:rsidRDefault="00CC3A4C" w:rsidP="002A293B">
      <w:pPr>
        <w:spacing w:after="0" w:line="240" w:lineRule="auto"/>
        <w:jc w:val="center"/>
        <w:rPr>
          <w:rFonts w:ascii="Tahoma" w:hAnsi="Tahoma" w:cs="Tahoma"/>
          <w:b/>
          <w:color w:val="00B050"/>
          <w:sz w:val="28"/>
          <w:szCs w:val="28"/>
        </w:rPr>
      </w:pPr>
      <w:r w:rsidRPr="002A293B">
        <w:rPr>
          <w:rFonts w:ascii="Tahoma" w:hAnsi="Tahoma" w:cs="Tahoma"/>
          <w:b/>
          <w:color w:val="00B050"/>
          <w:sz w:val="28"/>
          <w:szCs w:val="28"/>
        </w:rPr>
        <w:t>Sponsorship opportunities at the</w:t>
      </w:r>
      <w:r w:rsidR="00397BA8" w:rsidRPr="002A293B">
        <w:rPr>
          <w:rFonts w:ascii="Tahoma" w:hAnsi="Tahoma" w:cs="Tahoma"/>
          <w:b/>
          <w:color w:val="00B050"/>
          <w:sz w:val="28"/>
          <w:szCs w:val="28"/>
        </w:rPr>
        <w:t xml:space="preserve"> EMWA</w:t>
      </w:r>
      <w:r w:rsidR="000D62E4" w:rsidRPr="002A293B">
        <w:rPr>
          <w:rFonts w:ascii="Tahoma" w:hAnsi="Tahoma" w:cs="Tahoma"/>
          <w:b/>
          <w:color w:val="00B050"/>
          <w:sz w:val="28"/>
          <w:szCs w:val="28"/>
        </w:rPr>
        <w:t xml:space="preserve"> Conference</w:t>
      </w:r>
      <w:r w:rsidR="00397BA8" w:rsidRPr="002A293B">
        <w:rPr>
          <w:rFonts w:ascii="Tahoma" w:hAnsi="Tahoma" w:cs="Tahoma"/>
          <w:b/>
          <w:color w:val="00B050"/>
          <w:sz w:val="28"/>
          <w:szCs w:val="28"/>
        </w:rPr>
        <w:t xml:space="preserve">: </w:t>
      </w:r>
      <w:r w:rsidR="00106F1E">
        <w:rPr>
          <w:rFonts w:ascii="Tahoma" w:hAnsi="Tahoma" w:cs="Tahoma"/>
          <w:b/>
          <w:color w:val="00B050"/>
          <w:sz w:val="28"/>
          <w:szCs w:val="28"/>
        </w:rPr>
        <w:t>A</w:t>
      </w:r>
      <w:r w:rsidR="000001A7" w:rsidRPr="002A293B">
        <w:rPr>
          <w:rFonts w:ascii="Tahoma" w:hAnsi="Tahoma" w:cs="Tahoma"/>
          <w:b/>
          <w:color w:val="00B050"/>
          <w:sz w:val="28"/>
          <w:szCs w:val="28"/>
        </w:rPr>
        <w:t>utumn</w:t>
      </w:r>
      <w:r w:rsidR="00614CE3">
        <w:rPr>
          <w:rFonts w:ascii="Tahoma" w:hAnsi="Tahoma" w:cs="Tahoma"/>
          <w:b/>
          <w:color w:val="00B050"/>
          <w:sz w:val="28"/>
          <w:szCs w:val="28"/>
        </w:rPr>
        <w:t xml:space="preserve"> 2020</w:t>
      </w:r>
    </w:p>
    <w:p w:rsidR="00621C34" w:rsidRDefault="00621C34" w:rsidP="00BB086F">
      <w:pPr>
        <w:spacing w:after="0" w:line="240" w:lineRule="auto"/>
        <w:rPr>
          <w:rFonts w:ascii="Tahoma" w:hAnsi="Tahoma" w:cs="Tahoma"/>
          <w:b/>
        </w:rPr>
      </w:pPr>
    </w:p>
    <w:p w:rsidR="00B5786C" w:rsidRPr="00BB086F" w:rsidRDefault="00CC3A4C" w:rsidP="001E5D84">
      <w:pPr>
        <w:spacing w:after="0" w:line="240" w:lineRule="auto"/>
        <w:rPr>
          <w:rFonts w:ascii="Tahoma" w:hAnsi="Tahoma" w:cs="Tahoma"/>
          <w:sz w:val="20"/>
          <w:szCs w:val="20"/>
        </w:rPr>
      </w:pPr>
      <w:r>
        <w:rPr>
          <w:rFonts w:ascii="Tahoma" w:hAnsi="Tahoma" w:cs="Tahoma"/>
          <w:sz w:val="20"/>
          <w:szCs w:val="20"/>
        </w:rPr>
        <w:t>Sponsoring</w:t>
      </w:r>
      <w:r w:rsidR="00397BA8">
        <w:rPr>
          <w:rFonts w:ascii="Tahoma" w:hAnsi="Tahoma" w:cs="Tahoma"/>
          <w:sz w:val="20"/>
          <w:szCs w:val="20"/>
        </w:rPr>
        <w:t xml:space="preserve"> </w:t>
      </w:r>
      <w:r w:rsidR="00B5786C" w:rsidRPr="00BB086F">
        <w:rPr>
          <w:rFonts w:ascii="Tahoma" w:hAnsi="Tahoma" w:cs="Tahoma"/>
          <w:sz w:val="20"/>
          <w:szCs w:val="20"/>
        </w:rPr>
        <w:t xml:space="preserve">at the EMWA </w:t>
      </w:r>
      <w:r w:rsidR="000001A7">
        <w:rPr>
          <w:rFonts w:ascii="Tahoma" w:hAnsi="Tahoma" w:cs="Tahoma"/>
          <w:sz w:val="20"/>
          <w:szCs w:val="20"/>
        </w:rPr>
        <w:t>autumn</w:t>
      </w:r>
      <w:r w:rsidR="00B5786C" w:rsidRPr="00BB086F">
        <w:rPr>
          <w:rFonts w:ascii="Tahoma" w:hAnsi="Tahoma" w:cs="Tahoma"/>
          <w:sz w:val="20"/>
          <w:szCs w:val="20"/>
        </w:rPr>
        <w:t xml:space="preserve"> conference will give you access to</w:t>
      </w:r>
      <w:r w:rsidR="008564A2">
        <w:rPr>
          <w:rFonts w:ascii="Tahoma" w:hAnsi="Tahoma" w:cs="Tahoma"/>
          <w:sz w:val="20"/>
          <w:szCs w:val="20"/>
        </w:rPr>
        <w:t xml:space="preserve"> around </w:t>
      </w:r>
      <w:r w:rsidR="000001A7">
        <w:rPr>
          <w:rFonts w:ascii="Tahoma" w:hAnsi="Tahoma" w:cs="Tahoma"/>
          <w:sz w:val="20"/>
          <w:szCs w:val="20"/>
        </w:rPr>
        <w:t>25</w:t>
      </w:r>
      <w:r w:rsidR="008564A2">
        <w:rPr>
          <w:rFonts w:ascii="Tahoma" w:hAnsi="Tahoma" w:cs="Tahoma"/>
          <w:sz w:val="20"/>
          <w:szCs w:val="20"/>
        </w:rPr>
        <w:t>0 delegates</w:t>
      </w:r>
      <w:r w:rsidR="0059329C">
        <w:rPr>
          <w:rFonts w:ascii="Tahoma" w:hAnsi="Tahoma" w:cs="Tahoma"/>
          <w:sz w:val="20"/>
          <w:szCs w:val="20"/>
        </w:rPr>
        <w:t xml:space="preserve"> at all levels of seniority,</w:t>
      </w:r>
      <w:r w:rsidR="00B5786C" w:rsidRPr="00BB086F">
        <w:rPr>
          <w:rFonts w:ascii="Tahoma" w:hAnsi="Tahoma" w:cs="Tahoma"/>
          <w:sz w:val="20"/>
          <w:szCs w:val="20"/>
        </w:rPr>
        <w:t xml:space="preserve"> including key decision makers and budget holders. </w:t>
      </w:r>
      <w:r w:rsidR="008564A2">
        <w:rPr>
          <w:rFonts w:ascii="Tahoma" w:hAnsi="Tahoma" w:cs="Tahoma"/>
          <w:sz w:val="20"/>
          <w:szCs w:val="20"/>
        </w:rPr>
        <w:t>Delegates come from pharmaceutical companies, contract research organisations, medical communications agencies and allied sectors</w:t>
      </w:r>
      <w:r w:rsidR="00B57A2F">
        <w:rPr>
          <w:rFonts w:ascii="Tahoma" w:hAnsi="Tahoma" w:cs="Tahoma"/>
          <w:sz w:val="20"/>
          <w:szCs w:val="20"/>
        </w:rPr>
        <w:t>, as well as academia and health authorities</w:t>
      </w:r>
      <w:r w:rsidR="008564A2">
        <w:rPr>
          <w:rFonts w:ascii="Tahoma" w:hAnsi="Tahoma" w:cs="Tahoma"/>
          <w:sz w:val="20"/>
          <w:szCs w:val="20"/>
        </w:rPr>
        <w:t xml:space="preserve">. </w:t>
      </w:r>
      <w:r w:rsidR="0059329C">
        <w:rPr>
          <w:rFonts w:ascii="Tahoma" w:hAnsi="Tahoma" w:cs="Tahoma"/>
          <w:sz w:val="20"/>
          <w:szCs w:val="20"/>
        </w:rPr>
        <w:t xml:space="preserve">For more information about EMWA, see our </w:t>
      </w:r>
      <w:r>
        <w:rPr>
          <w:rFonts w:ascii="Tahoma" w:hAnsi="Tahoma" w:cs="Tahoma"/>
          <w:sz w:val="20"/>
          <w:szCs w:val="20"/>
        </w:rPr>
        <w:t xml:space="preserve">website </w:t>
      </w:r>
      <w:hyperlink r:id="rId17" w:history="1">
        <w:r w:rsidRPr="00C302CF">
          <w:rPr>
            <w:rStyle w:val="Hyperlink"/>
            <w:rFonts w:ascii="Tahoma" w:hAnsi="Tahoma" w:cs="Tahoma"/>
            <w:sz w:val="20"/>
            <w:szCs w:val="20"/>
          </w:rPr>
          <w:t>www.emwa.org</w:t>
        </w:r>
      </w:hyperlink>
      <w:r>
        <w:rPr>
          <w:rFonts w:ascii="Tahoma" w:hAnsi="Tahoma" w:cs="Tahoma"/>
          <w:sz w:val="20"/>
          <w:szCs w:val="20"/>
        </w:rPr>
        <w:t xml:space="preserve">   </w:t>
      </w:r>
      <w:r w:rsidR="0059329C">
        <w:rPr>
          <w:rFonts w:ascii="Tahoma" w:hAnsi="Tahoma" w:cs="Tahoma"/>
          <w:sz w:val="20"/>
          <w:szCs w:val="20"/>
        </w:rPr>
        <w:t xml:space="preserve"> </w:t>
      </w:r>
    </w:p>
    <w:p w:rsidR="00FE31C9" w:rsidRPr="00BB086F" w:rsidRDefault="00FE31C9" w:rsidP="001E5D84">
      <w:pPr>
        <w:spacing w:after="0" w:line="240" w:lineRule="auto"/>
        <w:rPr>
          <w:rFonts w:ascii="Tahoma" w:hAnsi="Tahoma" w:cs="Tahoma"/>
          <w:sz w:val="20"/>
          <w:szCs w:val="20"/>
        </w:rPr>
      </w:pPr>
    </w:p>
    <w:p w:rsidR="00D43A6B" w:rsidRDefault="00BB086F" w:rsidP="000037A9">
      <w:pPr>
        <w:numPr>
          <w:ilvl w:val="0"/>
          <w:numId w:val="3"/>
        </w:numPr>
        <w:spacing w:after="0" w:line="240" w:lineRule="auto"/>
        <w:rPr>
          <w:rFonts w:ascii="Tahoma" w:hAnsi="Tahoma" w:cs="Tahoma"/>
          <w:sz w:val="20"/>
          <w:szCs w:val="20"/>
        </w:rPr>
      </w:pPr>
      <w:r w:rsidRPr="00BB086F">
        <w:rPr>
          <w:rFonts w:ascii="Tahoma" w:hAnsi="Tahoma" w:cs="Tahoma"/>
          <w:sz w:val="20"/>
          <w:szCs w:val="20"/>
        </w:rPr>
        <w:t xml:space="preserve">The </w:t>
      </w:r>
      <w:r w:rsidR="00397BA8">
        <w:rPr>
          <w:rFonts w:ascii="Tahoma" w:hAnsi="Tahoma" w:cs="Tahoma"/>
          <w:sz w:val="20"/>
          <w:szCs w:val="20"/>
        </w:rPr>
        <w:t>conference</w:t>
      </w:r>
      <w:r w:rsidR="00446018">
        <w:rPr>
          <w:rFonts w:ascii="Tahoma" w:hAnsi="Tahoma" w:cs="Tahoma"/>
          <w:sz w:val="20"/>
          <w:szCs w:val="20"/>
        </w:rPr>
        <w:t xml:space="preserve"> will take </w:t>
      </w:r>
      <w:r w:rsidR="000037A9">
        <w:rPr>
          <w:rFonts w:ascii="Tahoma" w:hAnsi="Tahoma" w:cs="Tahoma"/>
          <w:sz w:val="20"/>
          <w:szCs w:val="20"/>
        </w:rPr>
        <w:t xml:space="preserve">place during November 2020 using a virtual platform. </w:t>
      </w:r>
    </w:p>
    <w:p w:rsidR="007962C5" w:rsidRDefault="007962C5" w:rsidP="001E5D84">
      <w:pPr>
        <w:spacing w:after="0" w:line="240" w:lineRule="auto"/>
        <w:rPr>
          <w:rFonts w:ascii="Tahoma" w:hAnsi="Tahoma" w:cs="Tahoma"/>
          <w:b/>
          <w:sz w:val="20"/>
          <w:szCs w:val="20"/>
        </w:rPr>
      </w:pPr>
    </w:p>
    <w:p w:rsidR="00254861" w:rsidRPr="00C60320" w:rsidRDefault="00655D9E" w:rsidP="00254861">
      <w:pPr>
        <w:spacing w:after="0" w:line="240" w:lineRule="auto"/>
        <w:rPr>
          <w:rFonts w:ascii="Tahoma" w:hAnsi="Tahoma" w:cs="Tahoma"/>
          <w:b/>
          <w:sz w:val="20"/>
          <w:szCs w:val="20"/>
          <w:u w:val="single"/>
        </w:rPr>
      </w:pPr>
      <w:r>
        <w:rPr>
          <w:rFonts w:ascii="Tahoma" w:hAnsi="Tahoma" w:cs="Tahoma"/>
          <w:b/>
          <w:sz w:val="20"/>
          <w:szCs w:val="20"/>
          <w:u w:val="single"/>
        </w:rPr>
        <w:t>Virtual conference sponsorship package</w:t>
      </w:r>
    </w:p>
    <w:p w:rsidR="00254861" w:rsidRPr="00BB086F" w:rsidRDefault="00254861" w:rsidP="00254861">
      <w:pPr>
        <w:spacing w:after="0" w:line="240" w:lineRule="auto"/>
        <w:rPr>
          <w:rFonts w:ascii="Tahoma" w:hAnsi="Tahoma" w:cs="Tahoma"/>
          <w:b/>
          <w:sz w:val="20"/>
          <w:szCs w:val="20"/>
        </w:rPr>
      </w:pPr>
      <w:r w:rsidRPr="00BB086F">
        <w:rPr>
          <w:rFonts w:ascii="Tahoma" w:hAnsi="Tahoma" w:cs="Tahoma"/>
          <w:b/>
          <w:sz w:val="20"/>
          <w:szCs w:val="20"/>
        </w:rPr>
        <w:tab/>
      </w:r>
    </w:p>
    <w:p w:rsidR="00655D9E" w:rsidRPr="00D03970" w:rsidRDefault="00655D9E" w:rsidP="00254861">
      <w:pPr>
        <w:spacing w:after="0" w:line="240" w:lineRule="auto"/>
        <w:rPr>
          <w:rFonts w:ascii="Tahoma" w:hAnsi="Tahoma" w:cs="Tahoma"/>
          <w:b/>
          <w:bCs/>
          <w:sz w:val="20"/>
          <w:szCs w:val="20"/>
        </w:rPr>
      </w:pPr>
      <w:r w:rsidRPr="00D03970">
        <w:rPr>
          <w:rFonts w:ascii="Tahoma" w:hAnsi="Tahoma" w:cs="Tahoma"/>
          <w:b/>
          <w:bCs/>
          <w:sz w:val="20"/>
          <w:szCs w:val="20"/>
        </w:rPr>
        <w:t>Bronze sponsorship</w:t>
      </w:r>
    </w:p>
    <w:p w:rsidR="00254861" w:rsidRPr="00BB086F" w:rsidRDefault="00655D9E" w:rsidP="00254861">
      <w:pPr>
        <w:spacing w:after="0" w:line="240" w:lineRule="auto"/>
        <w:rPr>
          <w:rFonts w:ascii="Tahoma" w:hAnsi="Tahoma" w:cs="Tahoma"/>
          <w:bCs/>
          <w:sz w:val="20"/>
          <w:szCs w:val="20"/>
        </w:rPr>
      </w:pPr>
      <w:r>
        <w:rPr>
          <w:rFonts w:ascii="Tahoma" w:hAnsi="Tahoma" w:cs="Tahoma"/>
          <w:bCs/>
          <w:sz w:val="20"/>
          <w:szCs w:val="20"/>
        </w:rPr>
        <w:t xml:space="preserve">The </w:t>
      </w:r>
      <w:r w:rsidR="00254861" w:rsidRPr="00BB086F">
        <w:rPr>
          <w:rFonts w:ascii="Tahoma" w:hAnsi="Tahoma" w:cs="Tahoma"/>
          <w:bCs/>
          <w:sz w:val="20"/>
          <w:szCs w:val="20"/>
        </w:rPr>
        <w:t>package includes the following benefits:</w:t>
      </w:r>
    </w:p>
    <w:p w:rsidR="00254861" w:rsidRPr="00BB086F" w:rsidRDefault="00254861" w:rsidP="00254861">
      <w:pPr>
        <w:spacing w:after="0" w:line="240" w:lineRule="auto"/>
        <w:rPr>
          <w:rFonts w:ascii="Tahoma" w:hAnsi="Tahoma" w:cs="Tahoma"/>
          <w:bCs/>
          <w:sz w:val="20"/>
          <w:szCs w:val="20"/>
        </w:rPr>
      </w:pPr>
    </w:p>
    <w:p w:rsidR="00254861" w:rsidRDefault="00254861" w:rsidP="00254861">
      <w:pPr>
        <w:numPr>
          <w:ilvl w:val="0"/>
          <w:numId w:val="2"/>
        </w:numPr>
        <w:spacing w:after="0" w:line="240" w:lineRule="auto"/>
        <w:rPr>
          <w:rFonts w:ascii="Tahoma" w:hAnsi="Tahoma" w:cs="Tahoma"/>
          <w:bCs/>
          <w:sz w:val="20"/>
          <w:szCs w:val="20"/>
        </w:rPr>
      </w:pPr>
      <w:r w:rsidRPr="00BB086F">
        <w:rPr>
          <w:rFonts w:ascii="Tahoma" w:hAnsi="Tahoma" w:cs="Tahoma"/>
          <w:bCs/>
          <w:sz w:val="20"/>
          <w:szCs w:val="20"/>
        </w:rPr>
        <w:t xml:space="preserve">1 </w:t>
      </w:r>
      <w:r>
        <w:rPr>
          <w:rFonts w:ascii="Tahoma" w:hAnsi="Tahoma" w:cs="Tahoma"/>
          <w:bCs/>
          <w:sz w:val="20"/>
          <w:szCs w:val="20"/>
        </w:rPr>
        <w:t>f</w:t>
      </w:r>
      <w:r w:rsidRPr="00BB086F">
        <w:rPr>
          <w:rFonts w:ascii="Tahoma" w:hAnsi="Tahoma" w:cs="Tahoma"/>
          <w:bCs/>
          <w:sz w:val="20"/>
          <w:szCs w:val="20"/>
        </w:rPr>
        <w:t xml:space="preserve">ull delegate place </w:t>
      </w:r>
      <w:r>
        <w:rPr>
          <w:rFonts w:ascii="Tahoma" w:hAnsi="Tahoma" w:cs="Tahoma"/>
          <w:bCs/>
          <w:sz w:val="20"/>
          <w:szCs w:val="20"/>
        </w:rPr>
        <w:t>with</w:t>
      </w:r>
      <w:r w:rsidRPr="00BB086F">
        <w:rPr>
          <w:rFonts w:ascii="Tahoma" w:hAnsi="Tahoma" w:cs="Tahoma"/>
          <w:bCs/>
          <w:sz w:val="20"/>
          <w:szCs w:val="20"/>
        </w:rPr>
        <w:t xml:space="preserve"> acc</w:t>
      </w:r>
      <w:r w:rsidR="000037A9">
        <w:rPr>
          <w:rFonts w:ascii="Tahoma" w:hAnsi="Tahoma" w:cs="Tahoma"/>
          <w:bCs/>
          <w:sz w:val="20"/>
          <w:szCs w:val="20"/>
        </w:rPr>
        <w:t xml:space="preserve">ess to all plenary sessions </w:t>
      </w:r>
    </w:p>
    <w:p w:rsidR="00254861" w:rsidRPr="00BB086F" w:rsidRDefault="00254861" w:rsidP="00254861">
      <w:pPr>
        <w:numPr>
          <w:ilvl w:val="0"/>
          <w:numId w:val="2"/>
        </w:numPr>
        <w:spacing w:after="0" w:line="240" w:lineRule="auto"/>
        <w:rPr>
          <w:rFonts w:ascii="Tahoma" w:hAnsi="Tahoma" w:cs="Tahoma"/>
          <w:bCs/>
          <w:sz w:val="20"/>
          <w:szCs w:val="20"/>
        </w:rPr>
      </w:pPr>
      <w:r w:rsidRPr="00BB086F">
        <w:rPr>
          <w:rFonts w:ascii="Tahoma" w:hAnsi="Tahoma" w:cs="Tahoma"/>
          <w:bCs/>
          <w:sz w:val="20"/>
          <w:szCs w:val="20"/>
        </w:rPr>
        <w:t xml:space="preserve">Your logo </w:t>
      </w:r>
      <w:r w:rsidR="00057346">
        <w:rPr>
          <w:rFonts w:ascii="Tahoma" w:hAnsi="Tahoma" w:cs="Tahoma"/>
          <w:bCs/>
          <w:sz w:val="20"/>
          <w:szCs w:val="20"/>
        </w:rPr>
        <w:t>displayed on the dedicated c</w:t>
      </w:r>
      <w:r w:rsidR="00312E77">
        <w:rPr>
          <w:rFonts w:ascii="Tahoma" w:hAnsi="Tahoma" w:cs="Tahoma"/>
          <w:bCs/>
          <w:sz w:val="20"/>
          <w:szCs w:val="20"/>
        </w:rPr>
        <w:t>onference website</w:t>
      </w:r>
      <w:r w:rsidRPr="00BB086F">
        <w:rPr>
          <w:rFonts w:ascii="Tahoma" w:hAnsi="Tahoma" w:cs="Tahoma"/>
          <w:bCs/>
          <w:sz w:val="20"/>
          <w:szCs w:val="20"/>
        </w:rPr>
        <w:t xml:space="preserve"> </w:t>
      </w:r>
    </w:p>
    <w:p w:rsidR="00254861" w:rsidRDefault="00254861" w:rsidP="00254861">
      <w:pPr>
        <w:numPr>
          <w:ilvl w:val="0"/>
          <w:numId w:val="2"/>
        </w:numPr>
        <w:spacing w:after="0" w:line="240" w:lineRule="auto"/>
        <w:rPr>
          <w:rFonts w:ascii="Tahoma" w:hAnsi="Tahoma" w:cs="Tahoma"/>
          <w:bCs/>
          <w:sz w:val="20"/>
          <w:szCs w:val="20"/>
        </w:rPr>
      </w:pPr>
      <w:r>
        <w:rPr>
          <w:rFonts w:ascii="Tahoma" w:hAnsi="Tahoma" w:cs="Tahoma"/>
          <w:bCs/>
          <w:sz w:val="20"/>
          <w:szCs w:val="20"/>
        </w:rPr>
        <w:t>A 1</w:t>
      </w:r>
      <w:r w:rsidR="005466D2">
        <w:rPr>
          <w:rFonts w:ascii="Tahoma" w:hAnsi="Tahoma" w:cs="Tahoma"/>
          <w:bCs/>
          <w:sz w:val="20"/>
          <w:szCs w:val="20"/>
        </w:rPr>
        <w:t>5</w:t>
      </w:r>
      <w:r w:rsidRPr="00BB086F">
        <w:rPr>
          <w:rFonts w:ascii="Tahoma" w:hAnsi="Tahoma" w:cs="Tahoma"/>
          <w:bCs/>
          <w:sz w:val="20"/>
          <w:szCs w:val="20"/>
        </w:rPr>
        <w:t xml:space="preserve">0-word entry </w:t>
      </w:r>
      <w:r w:rsidR="00057346">
        <w:rPr>
          <w:rFonts w:ascii="Tahoma" w:hAnsi="Tahoma" w:cs="Tahoma"/>
          <w:bCs/>
          <w:sz w:val="20"/>
          <w:szCs w:val="20"/>
        </w:rPr>
        <w:t>on the dedicated c</w:t>
      </w:r>
      <w:r w:rsidR="00922119">
        <w:rPr>
          <w:rFonts w:ascii="Tahoma" w:hAnsi="Tahoma" w:cs="Tahoma"/>
          <w:bCs/>
          <w:sz w:val="20"/>
          <w:szCs w:val="20"/>
        </w:rPr>
        <w:t xml:space="preserve">onference </w:t>
      </w:r>
      <w:r w:rsidR="00312E77">
        <w:rPr>
          <w:rFonts w:ascii="Tahoma" w:hAnsi="Tahoma" w:cs="Tahoma"/>
          <w:bCs/>
          <w:sz w:val="20"/>
          <w:szCs w:val="20"/>
        </w:rPr>
        <w:t>website</w:t>
      </w:r>
    </w:p>
    <w:p w:rsidR="00764375" w:rsidRDefault="00764375" w:rsidP="00254861">
      <w:pPr>
        <w:numPr>
          <w:ilvl w:val="0"/>
          <w:numId w:val="2"/>
        </w:numPr>
        <w:spacing w:after="0" w:line="240" w:lineRule="auto"/>
        <w:rPr>
          <w:rFonts w:ascii="Tahoma" w:hAnsi="Tahoma" w:cs="Tahoma"/>
          <w:bCs/>
          <w:sz w:val="20"/>
          <w:szCs w:val="20"/>
        </w:rPr>
      </w:pPr>
      <w:r w:rsidRPr="00764375">
        <w:rPr>
          <w:rFonts w:ascii="Tahoma" w:hAnsi="Tahoma" w:cs="Tahoma"/>
          <w:bCs/>
          <w:sz w:val="20"/>
          <w:szCs w:val="20"/>
        </w:rPr>
        <w:t>Your logo and mention of the sponsors on the welcome slides and holding slides of plenary sessions and symposium day</w:t>
      </w:r>
    </w:p>
    <w:p w:rsidR="00254861" w:rsidRPr="00BB086F" w:rsidRDefault="00254861" w:rsidP="00254861">
      <w:pPr>
        <w:spacing w:after="0" w:line="240" w:lineRule="auto"/>
        <w:rPr>
          <w:rFonts w:ascii="Tahoma" w:hAnsi="Tahoma" w:cs="Tahoma"/>
          <w:b/>
          <w:sz w:val="20"/>
          <w:szCs w:val="20"/>
        </w:rPr>
      </w:pPr>
    </w:p>
    <w:p w:rsidR="000001A7" w:rsidRDefault="000001A7" w:rsidP="001E5D84">
      <w:pPr>
        <w:spacing w:after="0" w:line="240" w:lineRule="auto"/>
        <w:rPr>
          <w:rFonts w:ascii="Tahoma" w:hAnsi="Tahoma" w:cs="Tahoma"/>
          <w:sz w:val="20"/>
          <w:szCs w:val="20"/>
        </w:rPr>
      </w:pPr>
    </w:p>
    <w:p w:rsidR="00655D9E" w:rsidRPr="00D03970" w:rsidRDefault="00655D9E" w:rsidP="001E5D84">
      <w:pPr>
        <w:spacing w:after="0" w:line="240" w:lineRule="auto"/>
        <w:rPr>
          <w:rFonts w:ascii="Tahoma" w:hAnsi="Tahoma" w:cs="Tahoma"/>
          <w:b/>
          <w:sz w:val="20"/>
          <w:szCs w:val="20"/>
        </w:rPr>
      </w:pPr>
      <w:r w:rsidRPr="00D03970">
        <w:rPr>
          <w:rFonts w:ascii="Tahoma" w:hAnsi="Tahoma" w:cs="Tahoma"/>
          <w:b/>
          <w:sz w:val="20"/>
          <w:szCs w:val="20"/>
        </w:rPr>
        <w:t>Silver sponsorship</w:t>
      </w:r>
    </w:p>
    <w:p w:rsidR="00655D9E" w:rsidRDefault="00655D9E" w:rsidP="001E5D84">
      <w:pPr>
        <w:spacing w:after="0" w:line="240" w:lineRule="auto"/>
        <w:rPr>
          <w:rFonts w:ascii="Tahoma" w:hAnsi="Tahoma" w:cs="Tahoma"/>
          <w:sz w:val="20"/>
          <w:szCs w:val="20"/>
        </w:rPr>
      </w:pPr>
      <w:r>
        <w:rPr>
          <w:rFonts w:ascii="Tahoma" w:hAnsi="Tahoma" w:cs="Tahoma"/>
          <w:sz w:val="20"/>
          <w:szCs w:val="20"/>
        </w:rPr>
        <w:t xml:space="preserve">As </w:t>
      </w:r>
      <w:r w:rsidR="00D03970">
        <w:rPr>
          <w:rFonts w:ascii="Tahoma" w:hAnsi="Tahoma" w:cs="Tahoma"/>
          <w:sz w:val="20"/>
          <w:szCs w:val="20"/>
        </w:rPr>
        <w:t>Bronze</w:t>
      </w:r>
      <w:r>
        <w:rPr>
          <w:rFonts w:ascii="Tahoma" w:hAnsi="Tahoma" w:cs="Tahoma"/>
          <w:sz w:val="20"/>
          <w:szCs w:val="20"/>
        </w:rPr>
        <w:t xml:space="preserve">, add the option to provide a pdf flyer or information leaflet to be shared once a day in the meeting chat function, with the presence of a </w:t>
      </w:r>
      <w:r w:rsidR="00764375" w:rsidRPr="00764375">
        <w:rPr>
          <w:rFonts w:ascii="Tahoma" w:hAnsi="Tahoma" w:cs="Tahoma"/>
          <w:sz w:val="20"/>
          <w:szCs w:val="20"/>
        </w:rPr>
        <w:t xml:space="preserve">representative from your company </w:t>
      </w:r>
      <w:r>
        <w:rPr>
          <w:rFonts w:ascii="Tahoma" w:hAnsi="Tahoma" w:cs="Tahoma"/>
          <w:sz w:val="20"/>
          <w:szCs w:val="20"/>
        </w:rPr>
        <w:t>in the chat to be name checked and answer direct questions</w:t>
      </w:r>
      <w:r w:rsidR="00764375">
        <w:rPr>
          <w:rFonts w:ascii="Tahoma" w:hAnsi="Tahoma" w:cs="Tahoma"/>
          <w:sz w:val="20"/>
          <w:szCs w:val="20"/>
        </w:rPr>
        <w:t xml:space="preserve"> </w:t>
      </w:r>
      <w:r w:rsidR="00764375" w:rsidRPr="00764375">
        <w:rPr>
          <w:rFonts w:ascii="Tahoma" w:hAnsi="Tahoma" w:cs="Tahoma"/>
          <w:sz w:val="20"/>
          <w:szCs w:val="20"/>
        </w:rPr>
        <w:t>during that break</w:t>
      </w:r>
      <w:r>
        <w:rPr>
          <w:rFonts w:ascii="Tahoma" w:hAnsi="Tahoma" w:cs="Tahoma"/>
          <w:sz w:val="20"/>
          <w:szCs w:val="20"/>
        </w:rPr>
        <w:t>.</w:t>
      </w:r>
    </w:p>
    <w:p w:rsidR="00655D9E" w:rsidRDefault="00655D9E" w:rsidP="001E5D84">
      <w:pPr>
        <w:spacing w:after="0" w:line="240" w:lineRule="auto"/>
        <w:rPr>
          <w:rFonts w:ascii="Tahoma" w:hAnsi="Tahoma" w:cs="Tahoma"/>
          <w:sz w:val="20"/>
          <w:szCs w:val="20"/>
        </w:rPr>
      </w:pPr>
    </w:p>
    <w:p w:rsidR="00655D9E" w:rsidRPr="00D03970" w:rsidRDefault="00655D9E" w:rsidP="001E5D84">
      <w:pPr>
        <w:spacing w:after="0" w:line="240" w:lineRule="auto"/>
        <w:rPr>
          <w:rFonts w:ascii="Tahoma" w:hAnsi="Tahoma" w:cs="Tahoma"/>
          <w:b/>
          <w:sz w:val="20"/>
          <w:szCs w:val="20"/>
        </w:rPr>
      </w:pPr>
      <w:r w:rsidRPr="00D03970">
        <w:rPr>
          <w:rFonts w:ascii="Tahoma" w:hAnsi="Tahoma" w:cs="Tahoma"/>
          <w:b/>
          <w:sz w:val="20"/>
          <w:szCs w:val="20"/>
        </w:rPr>
        <w:t>Gold sponsorship</w:t>
      </w:r>
    </w:p>
    <w:p w:rsidR="00655D9E" w:rsidRDefault="00655D9E" w:rsidP="001E5D84">
      <w:pPr>
        <w:spacing w:after="0" w:line="240" w:lineRule="auto"/>
        <w:rPr>
          <w:rFonts w:ascii="Tahoma" w:hAnsi="Tahoma" w:cs="Tahoma"/>
          <w:sz w:val="20"/>
          <w:szCs w:val="20"/>
        </w:rPr>
      </w:pPr>
      <w:r>
        <w:rPr>
          <w:rFonts w:ascii="Tahoma" w:hAnsi="Tahoma" w:cs="Tahoma"/>
          <w:sz w:val="20"/>
          <w:szCs w:val="20"/>
        </w:rPr>
        <w:t xml:space="preserve">As Bronze, add the option of </w:t>
      </w:r>
      <w:r w:rsidR="00255813">
        <w:rPr>
          <w:rFonts w:ascii="Tahoma" w:hAnsi="Tahoma" w:cs="Tahoma"/>
          <w:sz w:val="20"/>
          <w:szCs w:val="20"/>
        </w:rPr>
        <w:t xml:space="preserve">sponsorship of a coffee break, with the provision of a </w:t>
      </w:r>
      <w:r w:rsidR="00764375">
        <w:rPr>
          <w:rFonts w:ascii="Tahoma" w:hAnsi="Tahoma" w:cs="Tahoma"/>
          <w:sz w:val="20"/>
          <w:szCs w:val="20"/>
        </w:rPr>
        <w:t>3-minute</w:t>
      </w:r>
      <w:r w:rsidR="00255813">
        <w:rPr>
          <w:rFonts w:ascii="Tahoma" w:hAnsi="Tahoma" w:cs="Tahoma"/>
          <w:sz w:val="20"/>
          <w:szCs w:val="20"/>
        </w:rPr>
        <w:t xml:space="preserve"> </w:t>
      </w:r>
      <w:r w:rsidR="00D03970">
        <w:rPr>
          <w:rFonts w:ascii="Tahoma" w:hAnsi="Tahoma" w:cs="Tahoma"/>
          <w:sz w:val="20"/>
          <w:szCs w:val="20"/>
        </w:rPr>
        <w:t>video or PowerPoint loop</w:t>
      </w:r>
      <w:r w:rsidR="00764375">
        <w:rPr>
          <w:rFonts w:ascii="Tahoma" w:hAnsi="Tahoma" w:cs="Tahoma"/>
          <w:sz w:val="20"/>
          <w:szCs w:val="20"/>
        </w:rPr>
        <w:t xml:space="preserve"> </w:t>
      </w:r>
      <w:r w:rsidR="00764375" w:rsidRPr="00764375">
        <w:rPr>
          <w:rFonts w:ascii="Tahoma" w:hAnsi="Tahoma" w:cs="Tahoma"/>
          <w:sz w:val="20"/>
          <w:szCs w:val="20"/>
        </w:rPr>
        <w:t>(no sound</w:t>
      </w:r>
      <w:r w:rsidR="00764375">
        <w:rPr>
          <w:rFonts w:ascii="Tahoma" w:hAnsi="Tahoma" w:cs="Tahoma"/>
          <w:sz w:val="20"/>
          <w:szCs w:val="20"/>
        </w:rPr>
        <w:t>)</w:t>
      </w:r>
      <w:r w:rsidR="00D03970">
        <w:rPr>
          <w:rFonts w:ascii="Tahoma" w:hAnsi="Tahoma" w:cs="Tahoma"/>
          <w:sz w:val="20"/>
          <w:szCs w:val="20"/>
        </w:rPr>
        <w:t xml:space="preserve"> to be played at the beginning of a break</w:t>
      </w:r>
      <w:r w:rsidR="00764375">
        <w:rPr>
          <w:rFonts w:ascii="Tahoma" w:hAnsi="Tahoma" w:cs="Tahoma"/>
          <w:sz w:val="20"/>
          <w:szCs w:val="20"/>
        </w:rPr>
        <w:t xml:space="preserve">, </w:t>
      </w:r>
      <w:r w:rsidR="00764375" w:rsidRPr="00764375">
        <w:rPr>
          <w:rFonts w:ascii="Tahoma" w:hAnsi="Tahoma" w:cs="Tahoma"/>
          <w:sz w:val="20"/>
          <w:szCs w:val="20"/>
        </w:rPr>
        <w:t>with the presence of a representative from your company in the chat to answer direct questions from the audience during that break</w:t>
      </w:r>
      <w:r w:rsidR="00D03970">
        <w:rPr>
          <w:rFonts w:ascii="Tahoma" w:hAnsi="Tahoma" w:cs="Tahoma"/>
          <w:sz w:val="20"/>
          <w:szCs w:val="20"/>
        </w:rPr>
        <w:t>.</w:t>
      </w:r>
    </w:p>
    <w:p w:rsidR="00764375" w:rsidRDefault="00764375" w:rsidP="001E5D84">
      <w:pPr>
        <w:spacing w:after="0" w:line="240" w:lineRule="auto"/>
        <w:rPr>
          <w:rFonts w:ascii="Tahoma" w:hAnsi="Tahoma" w:cs="Tahoma"/>
          <w:sz w:val="20"/>
          <w:szCs w:val="20"/>
        </w:rPr>
      </w:pPr>
    </w:p>
    <w:p w:rsidR="00764375" w:rsidRDefault="00764375" w:rsidP="001E5D84">
      <w:pPr>
        <w:spacing w:after="0" w:line="240" w:lineRule="auto"/>
        <w:rPr>
          <w:rFonts w:ascii="Tahoma" w:hAnsi="Tahoma" w:cs="Tahoma"/>
          <w:sz w:val="20"/>
          <w:szCs w:val="20"/>
        </w:rPr>
      </w:pPr>
      <w:r w:rsidRPr="00764375">
        <w:rPr>
          <w:rFonts w:ascii="Tahoma" w:hAnsi="Tahoma" w:cs="Tahoma"/>
          <w:b/>
          <w:bCs/>
          <w:sz w:val="20"/>
          <w:szCs w:val="20"/>
        </w:rPr>
        <w:t>Add-on to any tier:</w:t>
      </w:r>
      <w:r w:rsidRPr="00764375">
        <w:rPr>
          <w:rFonts w:ascii="Tahoma" w:hAnsi="Tahoma" w:cs="Tahoma"/>
          <w:sz w:val="20"/>
          <w:szCs w:val="20"/>
        </w:rPr>
        <w:t xml:space="preserve"> The possibility of having short sessions (“sponsored seminar”) with exhibitors' content (but recommended to include a topic attractive for medical writers) that may or may not be running in parallel with other sessions – 450 € per 45 minutes.</w:t>
      </w:r>
    </w:p>
    <w:p w:rsidR="00B25F58" w:rsidRDefault="00B25F58" w:rsidP="001E5D84">
      <w:pPr>
        <w:pStyle w:val="BodyText"/>
        <w:spacing w:before="0"/>
        <w:jc w:val="left"/>
        <w:rPr>
          <w:rFonts w:ascii="Tahoma" w:hAnsi="Tahoma" w:cs="Tahoma"/>
          <w:b/>
          <w:i w:val="0"/>
        </w:rPr>
      </w:pPr>
    </w:p>
    <w:p w:rsidR="00D860EE" w:rsidRDefault="00D860EE" w:rsidP="001E5D84">
      <w:pPr>
        <w:pStyle w:val="BodyText"/>
        <w:spacing w:before="0"/>
        <w:jc w:val="left"/>
        <w:rPr>
          <w:rFonts w:ascii="Tahoma" w:hAnsi="Tahoma" w:cs="Tahoma"/>
          <w:b/>
          <w:i w:val="0"/>
        </w:rPr>
      </w:pPr>
      <w:r w:rsidRPr="00FE31C9">
        <w:rPr>
          <w:rFonts w:ascii="Tahoma" w:hAnsi="Tahoma" w:cs="Tahoma"/>
          <w:b/>
          <w:i w:val="0"/>
        </w:rPr>
        <w:t xml:space="preserve">All sponsorship and advertising opportunities are subject to availability. We ask that you adhere to the timescales we provide regarding advertising and </w:t>
      </w:r>
      <w:r w:rsidR="00FB31B9">
        <w:rPr>
          <w:rFonts w:ascii="Tahoma" w:hAnsi="Tahoma" w:cs="Tahoma"/>
          <w:b/>
          <w:i w:val="0"/>
        </w:rPr>
        <w:t xml:space="preserve">graphic </w:t>
      </w:r>
      <w:r w:rsidRPr="00FE31C9">
        <w:rPr>
          <w:rFonts w:ascii="Tahoma" w:hAnsi="Tahoma" w:cs="Tahoma"/>
          <w:b/>
          <w:i w:val="0"/>
        </w:rPr>
        <w:t>elements.</w:t>
      </w:r>
    </w:p>
    <w:p w:rsidR="008361BA" w:rsidRDefault="008361BA" w:rsidP="001E5D84">
      <w:pPr>
        <w:pStyle w:val="BodyText"/>
        <w:spacing w:before="0"/>
        <w:jc w:val="left"/>
        <w:rPr>
          <w:rFonts w:ascii="Tahoma" w:hAnsi="Tahoma" w:cs="Tahoma"/>
          <w:b/>
          <w:i w:val="0"/>
        </w:rPr>
      </w:pPr>
    </w:p>
    <w:p w:rsidR="008361BA" w:rsidRDefault="008361BA" w:rsidP="001E5D84">
      <w:pPr>
        <w:pStyle w:val="BodyText"/>
        <w:spacing w:before="0"/>
        <w:jc w:val="left"/>
        <w:rPr>
          <w:rFonts w:ascii="Tahoma" w:hAnsi="Tahoma" w:cs="Tahoma"/>
          <w:b/>
          <w:i w:val="0"/>
        </w:rPr>
      </w:pPr>
    </w:p>
    <w:p w:rsidR="008361BA" w:rsidRDefault="008361BA" w:rsidP="008361BA">
      <w:pPr>
        <w:spacing w:after="0" w:line="240" w:lineRule="auto"/>
        <w:jc w:val="both"/>
        <w:rPr>
          <w:rFonts w:ascii="Tahoma" w:hAnsi="Tahoma" w:cs="Tahoma"/>
          <w:spacing w:val="6"/>
          <w:sz w:val="20"/>
          <w:szCs w:val="20"/>
          <w:lang w:val="en-US"/>
        </w:rPr>
      </w:pPr>
    </w:p>
    <w:p w:rsidR="00AB6263" w:rsidRPr="00AB6263" w:rsidRDefault="00EA3DE0" w:rsidP="00AB6263">
      <w:pPr>
        <w:jc w:val="right"/>
        <w:rPr>
          <w:rFonts w:cs="Tahoma"/>
          <w:b/>
          <w:sz w:val="8"/>
          <w:szCs w:val="8"/>
        </w:rPr>
      </w:pPr>
      <w:r>
        <w:rPr>
          <w:rFonts w:ascii="Arial" w:hAnsi="Arial" w:cs="Arial"/>
          <w:noProof/>
          <w:sz w:val="8"/>
          <w:szCs w:val="8"/>
          <w:lang w:eastAsia="en-GB"/>
        </w:rPr>
        <w:drawing>
          <wp:inline distT="0" distB="0" distL="0" distR="0">
            <wp:extent cx="1085850" cy="304800"/>
            <wp:effectExtent l="0" t="0" r="0" b="0"/>
            <wp:docPr id="5" name="Picture 5" descr="http://www.wordtracker.com/attachments/LinkedIn-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ordtracker.com/attachments/LinkedIn-Logo.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085850" cy="304800"/>
                    </a:xfrm>
                    <a:prstGeom prst="rect">
                      <a:avLst/>
                    </a:prstGeom>
                    <a:noFill/>
                    <a:ln>
                      <a:noFill/>
                    </a:ln>
                  </pic:spPr>
                </pic:pic>
              </a:graphicData>
            </a:graphic>
          </wp:inline>
        </w:drawing>
      </w:r>
      <w:r w:rsidR="00AB6263" w:rsidRPr="00AB6263">
        <w:rPr>
          <w:rFonts w:ascii="Arial" w:hAnsi="Arial" w:cs="Arial"/>
          <w:sz w:val="8"/>
          <w:szCs w:val="8"/>
        </w:rPr>
        <w:t xml:space="preserve"> </w:t>
      </w:r>
      <w:r>
        <w:rPr>
          <w:rFonts w:ascii="Arial" w:hAnsi="Arial" w:cs="Arial"/>
          <w:noProof/>
          <w:sz w:val="8"/>
          <w:szCs w:val="8"/>
          <w:lang w:eastAsia="en-GB"/>
        </w:rPr>
        <w:drawing>
          <wp:inline distT="0" distB="0" distL="0" distR="0">
            <wp:extent cx="304800" cy="304800"/>
            <wp:effectExtent l="0" t="0" r="0" b="0"/>
            <wp:docPr id="6" name="Picture 6" descr="http://www.rocklandlibrary.org/images/imagelibrary/facebook_logo.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ocklandlibrary.org/images/imagelibrary/facebook_logo.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AB6263" w:rsidRPr="00AB6263">
        <w:rPr>
          <w:rFonts w:ascii="Arial" w:hAnsi="Arial" w:cs="Arial"/>
          <w:sz w:val="8"/>
          <w:szCs w:val="8"/>
        </w:rPr>
        <w:t xml:space="preserve"> </w:t>
      </w:r>
      <w:r>
        <w:rPr>
          <w:rFonts w:ascii="Arial" w:hAnsi="Arial" w:cs="Arial"/>
          <w:noProof/>
          <w:sz w:val="8"/>
          <w:szCs w:val="8"/>
          <w:lang w:eastAsia="en-GB"/>
        </w:rPr>
        <w:drawing>
          <wp:inline distT="0" distB="0" distL="0" distR="0">
            <wp:extent cx="285750" cy="285750"/>
            <wp:effectExtent l="0" t="0" r="0" b="0"/>
            <wp:docPr id="7" name="Picture 7" descr="http://nickbaines.files.wordpress.com/2009/10/twitter-logo-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ickbaines.files.wordpress.com/2009/10/twitter-logo-1.jp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AB6263" w:rsidRPr="00AB6263">
        <w:rPr>
          <w:rFonts w:ascii="Arial" w:hAnsi="Arial" w:cs="Arial"/>
          <w:sz w:val="8"/>
          <w:szCs w:val="8"/>
        </w:rPr>
        <w:t xml:space="preserve"> </w:t>
      </w:r>
    </w:p>
    <w:p w:rsidR="00B5786C" w:rsidRPr="00AB6263" w:rsidRDefault="00CC3A4C" w:rsidP="000D62E4">
      <w:pPr>
        <w:rPr>
          <w:rFonts w:ascii="Tahoma" w:hAnsi="Tahoma" w:cs="Tahoma"/>
          <w:sz w:val="32"/>
          <w:szCs w:val="32"/>
        </w:rPr>
      </w:pPr>
      <w:r>
        <w:rPr>
          <w:rFonts w:ascii="Tahoma" w:hAnsi="Tahoma" w:cs="Tahoma"/>
          <w:sz w:val="32"/>
          <w:szCs w:val="32"/>
        </w:rPr>
        <w:br w:type="page"/>
      </w:r>
      <w:r w:rsidR="00AB6263" w:rsidRPr="00AB6263">
        <w:rPr>
          <w:rFonts w:ascii="Tahoma" w:hAnsi="Tahoma" w:cs="Tahoma"/>
          <w:sz w:val="32"/>
          <w:szCs w:val="32"/>
        </w:rPr>
        <w:lastRenderedPageBreak/>
        <w:t>B</w:t>
      </w:r>
      <w:r w:rsidR="00FE31C9" w:rsidRPr="00AB6263">
        <w:rPr>
          <w:rFonts w:ascii="Tahoma" w:hAnsi="Tahoma" w:cs="Tahoma"/>
          <w:sz w:val="32"/>
          <w:szCs w:val="32"/>
        </w:rPr>
        <w:t>ooking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2256"/>
        <w:gridCol w:w="1288"/>
        <w:gridCol w:w="4053"/>
      </w:tblGrid>
      <w:tr w:rsidR="00C82695" w:rsidRPr="00FE31C9" w:rsidTr="007E1F2D">
        <w:tc>
          <w:tcPr>
            <w:tcW w:w="5341" w:type="dxa"/>
            <w:gridSpan w:val="2"/>
          </w:tcPr>
          <w:p w:rsidR="00C82695" w:rsidRPr="00FE31C9" w:rsidRDefault="00C82695" w:rsidP="007E1F2D">
            <w:pPr>
              <w:spacing w:after="0" w:line="240" w:lineRule="auto"/>
              <w:rPr>
                <w:rFonts w:ascii="Tahoma" w:hAnsi="Tahoma" w:cs="Tahoma"/>
                <w:sz w:val="20"/>
                <w:szCs w:val="20"/>
              </w:rPr>
            </w:pPr>
            <w:r w:rsidRPr="00FE31C9">
              <w:rPr>
                <w:rFonts w:ascii="Tahoma" w:hAnsi="Tahoma" w:cs="Tahoma"/>
                <w:sz w:val="20"/>
                <w:szCs w:val="20"/>
              </w:rPr>
              <w:t>Name:</w:t>
            </w:r>
          </w:p>
        </w:tc>
        <w:tc>
          <w:tcPr>
            <w:tcW w:w="5341" w:type="dxa"/>
            <w:gridSpan w:val="2"/>
          </w:tcPr>
          <w:p w:rsidR="00C82695" w:rsidRPr="00FE31C9" w:rsidRDefault="00C82695" w:rsidP="007E1F2D">
            <w:pPr>
              <w:spacing w:after="0" w:line="240" w:lineRule="auto"/>
              <w:rPr>
                <w:rFonts w:ascii="Tahoma" w:hAnsi="Tahoma" w:cs="Tahoma"/>
                <w:sz w:val="20"/>
                <w:szCs w:val="20"/>
              </w:rPr>
            </w:pPr>
            <w:r w:rsidRPr="00FE31C9">
              <w:rPr>
                <w:rFonts w:ascii="Tahoma" w:hAnsi="Tahoma" w:cs="Tahoma"/>
                <w:sz w:val="20"/>
                <w:szCs w:val="20"/>
              </w:rPr>
              <w:t>Company:</w:t>
            </w:r>
          </w:p>
        </w:tc>
      </w:tr>
      <w:tr w:rsidR="00C82695" w:rsidRPr="00FE31C9" w:rsidTr="007E1F2D">
        <w:tc>
          <w:tcPr>
            <w:tcW w:w="5341" w:type="dxa"/>
            <w:gridSpan w:val="2"/>
          </w:tcPr>
          <w:p w:rsidR="00C82695" w:rsidRPr="00FE31C9" w:rsidRDefault="00C82695" w:rsidP="007E1F2D">
            <w:pPr>
              <w:spacing w:after="0" w:line="240" w:lineRule="auto"/>
              <w:rPr>
                <w:rFonts w:ascii="Tahoma" w:hAnsi="Tahoma" w:cs="Tahoma"/>
                <w:sz w:val="20"/>
                <w:szCs w:val="20"/>
              </w:rPr>
            </w:pPr>
            <w:r w:rsidRPr="00FE31C9">
              <w:rPr>
                <w:rFonts w:ascii="Tahoma" w:hAnsi="Tahoma" w:cs="Tahoma"/>
                <w:sz w:val="20"/>
                <w:szCs w:val="20"/>
              </w:rPr>
              <w:t>Address:</w:t>
            </w:r>
          </w:p>
          <w:p w:rsidR="00C82695" w:rsidRPr="00FE31C9" w:rsidRDefault="00C82695" w:rsidP="007E1F2D">
            <w:pPr>
              <w:spacing w:after="0" w:line="240" w:lineRule="auto"/>
              <w:rPr>
                <w:rFonts w:ascii="Tahoma" w:hAnsi="Tahoma" w:cs="Tahoma"/>
                <w:sz w:val="20"/>
                <w:szCs w:val="20"/>
              </w:rPr>
            </w:pPr>
          </w:p>
          <w:p w:rsidR="00C82695" w:rsidRPr="00FE31C9" w:rsidRDefault="00C82695" w:rsidP="007E1F2D">
            <w:pPr>
              <w:spacing w:after="0" w:line="240" w:lineRule="auto"/>
              <w:rPr>
                <w:rFonts w:ascii="Tahoma" w:hAnsi="Tahoma" w:cs="Tahoma"/>
                <w:sz w:val="20"/>
                <w:szCs w:val="20"/>
              </w:rPr>
            </w:pPr>
          </w:p>
        </w:tc>
        <w:tc>
          <w:tcPr>
            <w:tcW w:w="5341" w:type="dxa"/>
            <w:gridSpan w:val="2"/>
          </w:tcPr>
          <w:p w:rsidR="00C82695" w:rsidRPr="00FE31C9" w:rsidRDefault="00C82695" w:rsidP="007E1F2D">
            <w:pPr>
              <w:spacing w:after="0" w:line="240" w:lineRule="auto"/>
              <w:rPr>
                <w:rFonts w:ascii="Tahoma" w:hAnsi="Tahoma" w:cs="Tahoma"/>
                <w:sz w:val="20"/>
                <w:szCs w:val="20"/>
              </w:rPr>
            </w:pPr>
            <w:r w:rsidRPr="00FE31C9">
              <w:rPr>
                <w:rFonts w:ascii="Tahoma" w:hAnsi="Tahoma" w:cs="Tahoma"/>
                <w:sz w:val="20"/>
                <w:szCs w:val="20"/>
              </w:rPr>
              <w:t>Post Code:</w:t>
            </w:r>
          </w:p>
        </w:tc>
      </w:tr>
      <w:tr w:rsidR="00C82695" w:rsidRPr="00FE31C9" w:rsidTr="007E1F2D">
        <w:tc>
          <w:tcPr>
            <w:tcW w:w="3085" w:type="dxa"/>
          </w:tcPr>
          <w:p w:rsidR="00C82695" w:rsidRPr="00FE31C9" w:rsidRDefault="00C82695" w:rsidP="007E1F2D">
            <w:pPr>
              <w:spacing w:after="0" w:line="240" w:lineRule="auto"/>
              <w:rPr>
                <w:rFonts w:ascii="Tahoma" w:hAnsi="Tahoma" w:cs="Tahoma"/>
                <w:sz w:val="20"/>
                <w:szCs w:val="20"/>
              </w:rPr>
            </w:pPr>
            <w:r w:rsidRPr="00FE31C9">
              <w:rPr>
                <w:rFonts w:ascii="Tahoma" w:hAnsi="Tahoma" w:cs="Tahoma"/>
                <w:sz w:val="20"/>
                <w:szCs w:val="20"/>
              </w:rPr>
              <w:t>Telephone:</w:t>
            </w:r>
          </w:p>
        </w:tc>
        <w:tc>
          <w:tcPr>
            <w:tcW w:w="3544" w:type="dxa"/>
            <w:gridSpan w:val="2"/>
          </w:tcPr>
          <w:p w:rsidR="00C82695" w:rsidRPr="00FE31C9" w:rsidRDefault="00C82695" w:rsidP="007E1F2D">
            <w:pPr>
              <w:spacing w:after="0" w:line="240" w:lineRule="auto"/>
              <w:rPr>
                <w:rFonts w:ascii="Tahoma" w:hAnsi="Tahoma" w:cs="Tahoma"/>
                <w:sz w:val="20"/>
                <w:szCs w:val="20"/>
              </w:rPr>
            </w:pPr>
            <w:r w:rsidRPr="00FE31C9">
              <w:rPr>
                <w:rFonts w:ascii="Tahoma" w:hAnsi="Tahoma" w:cs="Tahoma"/>
                <w:sz w:val="20"/>
                <w:szCs w:val="20"/>
              </w:rPr>
              <w:t>Fax:</w:t>
            </w:r>
          </w:p>
        </w:tc>
        <w:tc>
          <w:tcPr>
            <w:tcW w:w="4053" w:type="dxa"/>
          </w:tcPr>
          <w:p w:rsidR="00C82695" w:rsidRPr="00FE31C9" w:rsidRDefault="00C82695" w:rsidP="007E1F2D">
            <w:pPr>
              <w:spacing w:after="0" w:line="240" w:lineRule="auto"/>
              <w:rPr>
                <w:rFonts w:ascii="Tahoma" w:hAnsi="Tahoma" w:cs="Tahoma"/>
                <w:sz w:val="20"/>
                <w:szCs w:val="20"/>
              </w:rPr>
            </w:pPr>
            <w:r w:rsidRPr="00FE31C9">
              <w:rPr>
                <w:rFonts w:ascii="Tahoma" w:hAnsi="Tahoma" w:cs="Tahoma"/>
                <w:sz w:val="20"/>
                <w:szCs w:val="20"/>
              </w:rPr>
              <w:t>Email:</w:t>
            </w:r>
          </w:p>
        </w:tc>
      </w:tr>
      <w:tr w:rsidR="00C82695" w:rsidRPr="00FE31C9" w:rsidTr="007E1F2D">
        <w:trPr>
          <w:trHeight w:val="732"/>
        </w:trPr>
        <w:tc>
          <w:tcPr>
            <w:tcW w:w="6629" w:type="dxa"/>
            <w:gridSpan w:val="3"/>
          </w:tcPr>
          <w:p w:rsidR="00C82695" w:rsidRPr="00FE31C9" w:rsidRDefault="00C82695" w:rsidP="007E1F2D">
            <w:pPr>
              <w:spacing w:after="0" w:line="240" w:lineRule="auto"/>
              <w:rPr>
                <w:rFonts w:ascii="Tahoma" w:hAnsi="Tahoma" w:cs="Tahoma"/>
                <w:sz w:val="20"/>
                <w:szCs w:val="20"/>
              </w:rPr>
            </w:pPr>
            <w:r w:rsidRPr="00FE31C9">
              <w:rPr>
                <w:rFonts w:ascii="Tahoma" w:hAnsi="Tahoma" w:cs="Tahoma"/>
                <w:sz w:val="20"/>
                <w:szCs w:val="20"/>
              </w:rPr>
              <w:t>Billing address (if different from above):</w:t>
            </w:r>
          </w:p>
          <w:p w:rsidR="00C82695" w:rsidRPr="00FE31C9" w:rsidRDefault="00C82695" w:rsidP="007E1F2D">
            <w:pPr>
              <w:spacing w:after="0" w:line="240" w:lineRule="auto"/>
              <w:rPr>
                <w:rFonts w:ascii="Tahoma" w:hAnsi="Tahoma" w:cs="Tahoma"/>
                <w:sz w:val="20"/>
                <w:szCs w:val="20"/>
              </w:rPr>
            </w:pPr>
          </w:p>
          <w:p w:rsidR="00C82695" w:rsidRPr="00FE31C9" w:rsidRDefault="00C82695" w:rsidP="007E1F2D">
            <w:pPr>
              <w:spacing w:after="0" w:line="240" w:lineRule="auto"/>
              <w:rPr>
                <w:rFonts w:ascii="Tahoma" w:hAnsi="Tahoma" w:cs="Tahoma"/>
                <w:sz w:val="20"/>
                <w:szCs w:val="20"/>
              </w:rPr>
            </w:pPr>
          </w:p>
        </w:tc>
        <w:tc>
          <w:tcPr>
            <w:tcW w:w="4053" w:type="dxa"/>
          </w:tcPr>
          <w:p w:rsidR="00C82695" w:rsidRPr="00FE31C9" w:rsidRDefault="00C82695" w:rsidP="007E1F2D">
            <w:pPr>
              <w:spacing w:after="0" w:line="240" w:lineRule="auto"/>
              <w:rPr>
                <w:rFonts w:ascii="Tahoma" w:hAnsi="Tahoma" w:cs="Tahoma"/>
                <w:sz w:val="20"/>
                <w:szCs w:val="20"/>
              </w:rPr>
            </w:pPr>
            <w:r w:rsidRPr="00FE31C9">
              <w:rPr>
                <w:rFonts w:ascii="Tahoma" w:hAnsi="Tahoma" w:cs="Tahoma"/>
                <w:sz w:val="20"/>
                <w:szCs w:val="20"/>
              </w:rPr>
              <w:t>Purchase Order number if applicable:</w:t>
            </w:r>
          </w:p>
        </w:tc>
      </w:tr>
    </w:tbl>
    <w:p w:rsidR="007E1F2D" w:rsidRPr="00FE31C9" w:rsidRDefault="007E1F2D" w:rsidP="00C82695">
      <w:pPr>
        <w:spacing w:after="0" w:line="240" w:lineRule="auto"/>
        <w:jc w:val="center"/>
        <w:rPr>
          <w:rFonts w:ascii="Tahoma" w:hAnsi="Tahoma" w:cs="Tahom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79"/>
        <w:gridCol w:w="1418"/>
        <w:gridCol w:w="1785"/>
      </w:tblGrid>
      <w:tr w:rsidR="007E1F2D" w:rsidRPr="00FE31C9" w:rsidTr="00284E7C">
        <w:tc>
          <w:tcPr>
            <w:tcW w:w="7479" w:type="dxa"/>
            <w:shd w:val="clear" w:color="auto" w:fill="008000"/>
          </w:tcPr>
          <w:p w:rsidR="007E1F2D" w:rsidRPr="00FE31C9" w:rsidRDefault="00655D9E" w:rsidP="00655D9E">
            <w:pPr>
              <w:spacing w:after="0"/>
              <w:rPr>
                <w:rFonts w:ascii="Tahoma" w:hAnsi="Tahoma" w:cs="Tahoma"/>
                <w:color w:val="FFFFFF"/>
                <w:sz w:val="20"/>
                <w:szCs w:val="20"/>
              </w:rPr>
            </w:pPr>
            <w:r>
              <w:rPr>
                <w:rFonts w:ascii="Tahoma" w:hAnsi="Tahoma" w:cs="Tahoma"/>
                <w:color w:val="FFFFFF"/>
                <w:sz w:val="20"/>
                <w:szCs w:val="20"/>
              </w:rPr>
              <w:t xml:space="preserve">Virtual Conference Sponsorship </w:t>
            </w:r>
          </w:p>
        </w:tc>
        <w:tc>
          <w:tcPr>
            <w:tcW w:w="1418" w:type="dxa"/>
            <w:shd w:val="clear" w:color="auto" w:fill="008000"/>
          </w:tcPr>
          <w:p w:rsidR="007E1F2D" w:rsidRPr="00FE31C9" w:rsidRDefault="00284E7C" w:rsidP="00284E7C">
            <w:pPr>
              <w:spacing w:after="0"/>
              <w:rPr>
                <w:rFonts w:ascii="Tahoma" w:hAnsi="Tahoma" w:cs="Tahoma"/>
                <w:b/>
                <w:color w:val="FFFFFF"/>
                <w:sz w:val="20"/>
                <w:szCs w:val="20"/>
              </w:rPr>
            </w:pPr>
            <w:r w:rsidRPr="00FE31C9">
              <w:rPr>
                <w:rFonts w:ascii="Tahoma" w:hAnsi="Tahoma" w:cs="Tahoma"/>
                <w:b/>
                <w:color w:val="FFFFFF"/>
                <w:sz w:val="20"/>
                <w:szCs w:val="20"/>
              </w:rPr>
              <w:t>Item cost</w:t>
            </w:r>
          </w:p>
        </w:tc>
        <w:tc>
          <w:tcPr>
            <w:tcW w:w="1785" w:type="dxa"/>
            <w:shd w:val="clear" w:color="auto" w:fill="008000"/>
          </w:tcPr>
          <w:p w:rsidR="007E1F2D" w:rsidRPr="00FE31C9" w:rsidRDefault="00284E7C" w:rsidP="007E1F2D">
            <w:pPr>
              <w:spacing w:after="0"/>
              <w:jc w:val="right"/>
              <w:rPr>
                <w:rFonts w:ascii="Tahoma" w:hAnsi="Tahoma" w:cs="Tahoma"/>
                <w:b/>
                <w:color w:val="FFFFFF"/>
                <w:sz w:val="20"/>
                <w:szCs w:val="20"/>
              </w:rPr>
            </w:pPr>
            <w:r w:rsidRPr="00FE31C9">
              <w:rPr>
                <w:rFonts w:ascii="Tahoma" w:hAnsi="Tahoma" w:cs="Tahoma"/>
                <w:b/>
                <w:color w:val="FFFFFF"/>
                <w:sz w:val="20"/>
                <w:szCs w:val="20"/>
              </w:rPr>
              <w:t>Tick to confirm booking</w:t>
            </w:r>
          </w:p>
        </w:tc>
      </w:tr>
      <w:tr w:rsidR="00254861" w:rsidRPr="00FE31C9" w:rsidTr="000D62E4">
        <w:tc>
          <w:tcPr>
            <w:tcW w:w="7479" w:type="dxa"/>
          </w:tcPr>
          <w:p w:rsidR="00254861" w:rsidRPr="00655D9E" w:rsidRDefault="00655D9E" w:rsidP="00240405">
            <w:pPr>
              <w:spacing w:after="0" w:line="240" w:lineRule="auto"/>
              <w:rPr>
                <w:rFonts w:ascii="Tahoma" w:hAnsi="Tahoma" w:cs="Tahoma"/>
                <w:spacing w:val="8"/>
                <w:sz w:val="20"/>
                <w:szCs w:val="20"/>
                <w:lang w:val="en-US"/>
              </w:rPr>
            </w:pPr>
            <w:r w:rsidRPr="00655D9E">
              <w:rPr>
                <w:rFonts w:ascii="Tahoma" w:hAnsi="Tahoma" w:cs="Tahoma"/>
                <w:spacing w:val="8"/>
                <w:sz w:val="20"/>
                <w:szCs w:val="20"/>
                <w:lang w:val="en-US"/>
              </w:rPr>
              <w:t>Bronze sponsorship</w:t>
            </w:r>
          </w:p>
        </w:tc>
        <w:tc>
          <w:tcPr>
            <w:tcW w:w="1418" w:type="dxa"/>
          </w:tcPr>
          <w:p w:rsidR="00254861" w:rsidRPr="00FE31C9" w:rsidRDefault="00764375" w:rsidP="00E02ABE">
            <w:pPr>
              <w:spacing w:after="0"/>
              <w:rPr>
                <w:rFonts w:ascii="Tahoma" w:hAnsi="Tahoma" w:cs="Tahoma"/>
                <w:spacing w:val="8"/>
                <w:sz w:val="20"/>
                <w:szCs w:val="20"/>
              </w:rPr>
            </w:pPr>
            <w:r>
              <w:rPr>
                <w:rFonts w:ascii="Tahoma" w:hAnsi="Tahoma" w:cs="Tahoma"/>
                <w:spacing w:val="8"/>
                <w:sz w:val="20"/>
                <w:szCs w:val="20"/>
              </w:rPr>
              <w:t>€550</w:t>
            </w:r>
          </w:p>
        </w:tc>
        <w:tc>
          <w:tcPr>
            <w:tcW w:w="1785" w:type="dxa"/>
          </w:tcPr>
          <w:p w:rsidR="00254861" w:rsidRPr="00FE31C9" w:rsidRDefault="00254861" w:rsidP="00E02ABE">
            <w:pPr>
              <w:spacing w:after="0"/>
              <w:rPr>
                <w:rFonts w:ascii="Tahoma" w:hAnsi="Tahoma" w:cs="Tahoma"/>
                <w:sz w:val="20"/>
                <w:szCs w:val="20"/>
              </w:rPr>
            </w:pPr>
          </w:p>
        </w:tc>
      </w:tr>
      <w:tr w:rsidR="007E1F2D" w:rsidRPr="00FE31C9" w:rsidTr="000D62E4">
        <w:tc>
          <w:tcPr>
            <w:tcW w:w="7479" w:type="dxa"/>
          </w:tcPr>
          <w:p w:rsidR="00B25F58" w:rsidRPr="00655D9E" w:rsidRDefault="00655D9E" w:rsidP="00ED70BB">
            <w:pPr>
              <w:spacing w:after="0" w:line="240" w:lineRule="auto"/>
              <w:rPr>
                <w:rFonts w:ascii="Tahoma" w:hAnsi="Tahoma" w:cs="Tahoma"/>
                <w:spacing w:val="8"/>
                <w:sz w:val="20"/>
                <w:szCs w:val="20"/>
                <w:lang w:val="en-US"/>
              </w:rPr>
            </w:pPr>
            <w:r w:rsidRPr="00655D9E">
              <w:rPr>
                <w:rFonts w:ascii="Tahoma" w:hAnsi="Tahoma" w:cs="Tahoma"/>
                <w:spacing w:val="8"/>
                <w:sz w:val="20"/>
                <w:szCs w:val="20"/>
                <w:lang w:val="en-US"/>
              </w:rPr>
              <w:t>Silver sponsorship</w:t>
            </w:r>
          </w:p>
        </w:tc>
        <w:tc>
          <w:tcPr>
            <w:tcW w:w="1418" w:type="dxa"/>
          </w:tcPr>
          <w:p w:rsidR="007E1F2D" w:rsidRPr="00FE31C9" w:rsidRDefault="00764375" w:rsidP="00D4418F">
            <w:pPr>
              <w:spacing w:after="0"/>
              <w:rPr>
                <w:rFonts w:ascii="Tahoma" w:hAnsi="Tahoma" w:cs="Tahoma"/>
                <w:spacing w:val="8"/>
                <w:sz w:val="20"/>
                <w:szCs w:val="20"/>
              </w:rPr>
            </w:pPr>
            <w:r>
              <w:rPr>
                <w:rFonts w:ascii="Tahoma" w:hAnsi="Tahoma" w:cs="Tahoma"/>
                <w:spacing w:val="8"/>
                <w:sz w:val="20"/>
                <w:szCs w:val="20"/>
              </w:rPr>
              <w:t>€750</w:t>
            </w:r>
          </w:p>
        </w:tc>
        <w:tc>
          <w:tcPr>
            <w:tcW w:w="1785" w:type="dxa"/>
          </w:tcPr>
          <w:p w:rsidR="007E1F2D" w:rsidRPr="00FE31C9" w:rsidRDefault="007E1F2D" w:rsidP="000D62E4">
            <w:pPr>
              <w:spacing w:after="0"/>
              <w:rPr>
                <w:rFonts w:ascii="Tahoma" w:hAnsi="Tahoma" w:cs="Tahoma"/>
                <w:sz w:val="20"/>
                <w:szCs w:val="20"/>
              </w:rPr>
            </w:pPr>
          </w:p>
        </w:tc>
      </w:tr>
      <w:tr w:rsidR="00B25F58" w:rsidRPr="00FE31C9" w:rsidTr="000D62E4">
        <w:tc>
          <w:tcPr>
            <w:tcW w:w="7479" w:type="dxa"/>
          </w:tcPr>
          <w:p w:rsidR="00B25F58" w:rsidRPr="00655D9E" w:rsidRDefault="00655D9E" w:rsidP="00655D9E">
            <w:pPr>
              <w:spacing w:after="0"/>
              <w:rPr>
                <w:rFonts w:ascii="Tahoma" w:hAnsi="Tahoma" w:cs="Tahoma"/>
                <w:spacing w:val="8"/>
                <w:sz w:val="20"/>
                <w:szCs w:val="20"/>
                <w:lang w:val="en-US"/>
              </w:rPr>
            </w:pPr>
            <w:r w:rsidRPr="00655D9E">
              <w:rPr>
                <w:rFonts w:ascii="Tahoma" w:hAnsi="Tahoma" w:cs="Tahoma"/>
                <w:spacing w:val="8"/>
                <w:sz w:val="20"/>
                <w:szCs w:val="20"/>
                <w:lang w:val="en-US"/>
              </w:rPr>
              <w:t>Gold sponsorship</w:t>
            </w:r>
          </w:p>
        </w:tc>
        <w:tc>
          <w:tcPr>
            <w:tcW w:w="1418" w:type="dxa"/>
          </w:tcPr>
          <w:p w:rsidR="00B25F58" w:rsidRPr="00FE31C9" w:rsidRDefault="00764375" w:rsidP="000D62E4">
            <w:pPr>
              <w:spacing w:after="0"/>
              <w:rPr>
                <w:rFonts w:ascii="Tahoma" w:hAnsi="Tahoma" w:cs="Tahoma"/>
                <w:spacing w:val="8"/>
                <w:sz w:val="20"/>
                <w:szCs w:val="20"/>
              </w:rPr>
            </w:pPr>
            <w:r>
              <w:rPr>
                <w:rFonts w:ascii="Tahoma" w:hAnsi="Tahoma" w:cs="Tahoma"/>
                <w:spacing w:val="8"/>
                <w:sz w:val="20"/>
                <w:szCs w:val="20"/>
              </w:rPr>
              <w:t>€950</w:t>
            </w:r>
          </w:p>
        </w:tc>
        <w:tc>
          <w:tcPr>
            <w:tcW w:w="1785" w:type="dxa"/>
          </w:tcPr>
          <w:p w:rsidR="00B25F58" w:rsidRPr="00FE31C9" w:rsidRDefault="00B25F58" w:rsidP="000D62E4">
            <w:pPr>
              <w:spacing w:after="0"/>
              <w:rPr>
                <w:rFonts w:ascii="Tahoma" w:hAnsi="Tahoma" w:cs="Tahoma"/>
                <w:sz w:val="20"/>
                <w:szCs w:val="20"/>
              </w:rPr>
            </w:pPr>
          </w:p>
        </w:tc>
      </w:tr>
      <w:tr w:rsidR="00EF6618" w:rsidRPr="00FE31C9" w:rsidTr="000D62E4">
        <w:tc>
          <w:tcPr>
            <w:tcW w:w="7479" w:type="dxa"/>
            <w:shd w:val="clear" w:color="auto" w:fill="008000"/>
          </w:tcPr>
          <w:p w:rsidR="00EF6618" w:rsidRPr="00FE31C9" w:rsidRDefault="00764375" w:rsidP="000D62E4">
            <w:pPr>
              <w:spacing w:after="0"/>
              <w:ind w:left="52"/>
              <w:rPr>
                <w:rFonts w:ascii="Tahoma" w:hAnsi="Tahoma" w:cs="Tahoma"/>
                <w:color w:val="FFFFFF"/>
                <w:spacing w:val="8"/>
                <w:sz w:val="20"/>
                <w:szCs w:val="20"/>
                <w:lang w:val="en-US"/>
              </w:rPr>
            </w:pPr>
            <w:r>
              <w:rPr>
                <w:rFonts w:ascii="Tahoma" w:hAnsi="Tahoma" w:cs="Tahoma"/>
                <w:color w:val="FFFFFF"/>
                <w:spacing w:val="8"/>
                <w:sz w:val="20"/>
                <w:szCs w:val="20"/>
                <w:lang w:val="en-US"/>
              </w:rPr>
              <w:t>Add-on</w:t>
            </w:r>
          </w:p>
        </w:tc>
        <w:tc>
          <w:tcPr>
            <w:tcW w:w="1418" w:type="dxa"/>
            <w:shd w:val="clear" w:color="auto" w:fill="008000"/>
          </w:tcPr>
          <w:p w:rsidR="00EF6618" w:rsidRPr="00FE31C9" w:rsidRDefault="00EF6618" w:rsidP="000D62E4">
            <w:pPr>
              <w:spacing w:after="0"/>
              <w:ind w:left="84"/>
              <w:rPr>
                <w:rFonts w:ascii="Tahoma" w:hAnsi="Tahoma" w:cs="Tahoma"/>
                <w:spacing w:val="8"/>
                <w:sz w:val="20"/>
                <w:szCs w:val="20"/>
              </w:rPr>
            </w:pPr>
          </w:p>
        </w:tc>
        <w:tc>
          <w:tcPr>
            <w:tcW w:w="1785" w:type="dxa"/>
            <w:shd w:val="clear" w:color="auto" w:fill="008000"/>
          </w:tcPr>
          <w:p w:rsidR="00EF6618" w:rsidRPr="00FE31C9" w:rsidRDefault="00EF6618" w:rsidP="000D62E4">
            <w:pPr>
              <w:spacing w:after="0"/>
              <w:rPr>
                <w:rFonts w:ascii="Tahoma" w:hAnsi="Tahoma" w:cs="Tahoma"/>
                <w:color w:val="FFFFFF"/>
                <w:sz w:val="20"/>
                <w:szCs w:val="20"/>
              </w:rPr>
            </w:pPr>
          </w:p>
        </w:tc>
      </w:tr>
      <w:tr w:rsidR="00EF6618" w:rsidRPr="00FE31C9" w:rsidTr="000D62E4">
        <w:tc>
          <w:tcPr>
            <w:tcW w:w="7479" w:type="dxa"/>
            <w:shd w:val="clear" w:color="auto" w:fill="auto"/>
          </w:tcPr>
          <w:p w:rsidR="00EF6618" w:rsidRPr="00764375" w:rsidRDefault="00764375" w:rsidP="00312E77">
            <w:pPr>
              <w:spacing w:after="0"/>
              <w:ind w:left="52"/>
              <w:rPr>
                <w:rFonts w:ascii="Tahoma" w:hAnsi="Tahoma" w:cs="Tahoma"/>
                <w:spacing w:val="8"/>
                <w:sz w:val="20"/>
                <w:szCs w:val="20"/>
              </w:rPr>
            </w:pPr>
            <w:r w:rsidRPr="00764375">
              <w:rPr>
                <w:rFonts w:ascii="Tahoma" w:hAnsi="Tahoma" w:cs="Tahoma"/>
                <w:spacing w:val="8"/>
                <w:sz w:val="20"/>
                <w:szCs w:val="20"/>
              </w:rPr>
              <w:t xml:space="preserve">Sponsored </w:t>
            </w:r>
            <w:r>
              <w:rPr>
                <w:rFonts w:ascii="Tahoma" w:hAnsi="Tahoma" w:cs="Tahoma"/>
                <w:spacing w:val="8"/>
                <w:sz w:val="20"/>
                <w:szCs w:val="20"/>
              </w:rPr>
              <w:t xml:space="preserve">45-minute </w:t>
            </w:r>
            <w:r w:rsidRPr="00764375">
              <w:rPr>
                <w:rFonts w:ascii="Tahoma" w:hAnsi="Tahoma" w:cs="Tahoma"/>
                <w:spacing w:val="8"/>
                <w:sz w:val="20"/>
                <w:szCs w:val="20"/>
              </w:rPr>
              <w:t>seminar</w:t>
            </w:r>
          </w:p>
        </w:tc>
        <w:tc>
          <w:tcPr>
            <w:tcW w:w="1418" w:type="dxa"/>
            <w:shd w:val="clear" w:color="auto" w:fill="auto"/>
          </w:tcPr>
          <w:p w:rsidR="00EF6618" w:rsidRPr="00FE31C9" w:rsidRDefault="00764375" w:rsidP="009A6892">
            <w:pPr>
              <w:spacing w:after="0"/>
              <w:rPr>
                <w:rFonts w:ascii="Tahoma" w:hAnsi="Tahoma" w:cs="Tahoma"/>
                <w:spacing w:val="8"/>
                <w:sz w:val="20"/>
                <w:szCs w:val="20"/>
              </w:rPr>
            </w:pPr>
            <w:r>
              <w:rPr>
                <w:rFonts w:ascii="Tahoma" w:hAnsi="Tahoma" w:cs="Tahoma"/>
                <w:spacing w:val="8"/>
                <w:sz w:val="20"/>
                <w:szCs w:val="20"/>
              </w:rPr>
              <w:t>€450</w:t>
            </w:r>
          </w:p>
        </w:tc>
        <w:tc>
          <w:tcPr>
            <w:tcW w:w="1785" w:type="dxa"/>
            <w:shd w:val="clear" w:color="auto" w:fill="auto"/>
          </w:tcPr>
          <w:p w:rsidR="00EF6618" w:rsidRPr="00FE31C9" w:rsidRDefault="00EF6618" w:rsidP="000D62E4">
            <w:pPr>
              <w:spacing w:after="0"/>
              <w:rPr>
                <w:rFonts w:ascii="Tahoma" w:hAnsi="Tahoma" w:cs="Tahoma"/>
                <w:sz w:val="20"/>
                <w:szCs w:val="20"/>
              </w:rPr>
            </w:pPr>
          </w:p>
        </w:tc>
      </w:tr>
      <w:tr w:rsidR="00EF6618" w:rsidRPr="00FE31C9" w:rsidTr="000D62E4">
        <w:tc>
          <w:tcPr>
            <w:tcW w:w="7479" w:type="dxa"/>
            <w:shd w:val="clear" w:color="auto" w:fill="auto"/>
          </w:tcPr>
          <w:p w:rsidR="00EF6618" w:rsidRPr="00FE31C9" w:rsidRDefault="00EF6618" w:rsidP="000D62E4">
            <w:pPr>
              <w:spacing w:after="0"/>
              <w:ind w:left="52"/>
              <w:rPr>
                <w:rFonts w:ascii="Tahoma" w:hAnsi="Tahoma" w:cs="Tahoma"/>
                <w:spacing w:val="8"/>
                <w:sz w:val="20"/>
                <w:szCs w:val="20"/>
                <w:lang w:val="en-US"/>
              </w:rPr>
            </w:pPr>
          </w:p>
        </w:tc>
        <w:tc>
          <w:tcPr>
            <w:tcW w:w="1418" w:type="dxa"/>
            <w:shd w:val="clear" w:color="auto" w:fill="auto"/>
          </w:tcPr>
          <w:p w:rsidR="00EF6618" w:rsidRPr="00FE31C9" w:rsidRDefault="00EF6618" w:rsidP="000D62E4">
            <w:pPr>
              <w:spacing w:after="0"/>
              <w:rPr>
                <w:rFonts w:ascii="Tahoma" w:hAnsi="Tahoma" w:cs="Tahoma"/>
                <w:spacing w:val="8"/>
                <w:sz w:val="20"/>
                <w:szCs w:val="20"/>
              </w:rPr>
            </w:pPr>
          </w:p>
        </w:tc>
        <w:tc>
          <w:tcPr>
            <w:tcW w:w="1785" w:type="dxa"/>
            <w:shd w:val="clear" w:color="auto" w:fill="auto"/>
          </w:tcPr>
          <w:p w:rsidR="00EF6618" w:rsidRPr="00FE31C9" w:rsidRDefault="00EF6618" w:rsidP="000D62E4">
            <w:pPr>
              <w:spacing w:after="0"/>
              <w:rPr>
                <w:rFonts w:ascii="Tahoma" w:hAnsi="Tahoma" w:cs="Tahoma"/>
                <w:sz w:val="20"/>
                <w:szCs w:val="20"/>
              </w:rPr>
            </w:pPr>
          </w:p>
        </w:tc>
      </w:tr>
    </w:tbl>
    <w:p w:rsidR="00B30903" w:rsidRPr="00FE31C9" w:rsidRDefault="00B30903" w:rsidP="00C82695">
      <w:pPr>
        <w:pStyle w:val="BodyText"/>
        <w:spacing w:before="0"/>
        <w:rPr>
          <w:rFonts w:ascii="Tahoma" w:hAnsi="Tahoma" w:cs="Tahoma"/>
          <w:b/>
          <w:i w:val="0"/>
        </w:rPr>
      </w:pPr>
    </w:p>
    <w:p w:rsidR="008361BA" w:rsidRDefault="008361BA" w:rsidP="008361BA">
      <w:pPr>
        <w:spacing w:after="0" w:line="240" w:lineRule="auto"/>
        <w:jc w:val="both"/>
        <w:rPr>
          <w:rFonts w:ascii="Tahoma" w:hAnsi="Tahoma" w:cs="Tahoma"/>
          <w:sz w:val="20"/>
          <w:szCs w:val="20"/>
        </w:rPr>
      </w:pPr>
    </w:p>
    <w:p w:rsidR="008361BA" w:rsidRDefault="00B25F58" w:rsidP="00B25F58">
      <w:pPr>
        <w:spacing w:after="0" w:line="240" w:lineRule="auto"/>
        <w:jc w:val="center"/>
        <w:rPr>
          <w:rFonts w:ascii="Tahoma" w:hAnsi="Tahoma" w:cs="Tahoma"/>
          <w:b/>
          <w:sz w:val="20"/>
          <w:szCs w:val="20"/>
        </w:rPr>
      </w:pPr>
      <w:r w:rsidRPr="00B25F58">
        <w:rPr>
          <w:rFonts w:ascii="Tahoma" w:hAnsi="Tahoma" w:cs="Tahoma"/>
          <w:b/>
          <w:sz w:val="20"/>
          <w:szCs w:val="20"/>
        </w:rPr>
        <w:t xml:space="preserve">Head </w:t>
      </w:r>
      <w:r w:rsidR="005A5544">
        <w:rPr>
          <w:rFonts w:ascii="Tahoma" w:hAnsi="Tahoma" w:cs="Tahoma"/>
          <w:b/>
          <w:sz w:val="20"/>
          <w:szCs w:val="20"/>
        </w:rPr>
        <w:t>O</w:t>
      </w:r>
      <w:r w:rsidR="005A5544" w:rsidRPr="00B25F58">
        <w:rPr>
          <w:rFonts w:ascii="Tahoma" w:hAnsi="Tahoma" w:cs="Tahoma"/>
          <w:b/>
          <w:sz w:val="20"/>
          <w:szCs w:val="20"/>
        </w:rPr>
        <w:t xml:space="preserve">ffice </w:t>
      </w:r>
      <w:r w:rsidRPr="00B25F58">
        <w:rPr>
          <w:rFonts w:ascii="Tahoma" w:hAnsi="Tahoma" w:cs="Tahoma"/>
          <w:b/>
          <w:sz w:val="20"/>
          <w:szCs w:val="20"/>
        </w:rPr>
        <w:t>will advise the items to be provided in good time before the conference.</w:t>
      </w:r>
    </w:p>
    <w:p w:rsidR="00B25F58" w:rsidRDefault="00B25F58" w:rsidP="00B25F58">
      <w:pPr>
        <w:spacing w:after="0" w:line="240" w:lineRule="auto"/>
        <w:jc w:val="center"/>
        <w:rPr>
          <w:rFonts w:ascii="Tahoma" w:hAnsi="Tahoma" w:cs="Tahoma"/>
          <w:b/>
          <w:sz w:val="20"/>
          <w:szCs w:val="20"/>
        </w:rPr>
      </w:pPr>
    </w:p>
    <w:p w:rsidR="00B25F58" w:rsidRPr="00B25F58" w:rsidRDefault="00B25F58" w:rsidP="00B25F58">
      <w:pPr>
        <w:spacing w:after="0" w:line="240" w:lineRule="auto"/>
        <w:jc w:val="center"/>
        <w:rPr>
          <w:rFonts w:ascii="Tahoma" w:hAnsi="Tahoma" w:cs="Tahoma"/>
          <w:b/>
          <w:sz w:val="20"/>
          <w:szCs w:val="20"/>
        </w:rPr>
      </w:pPr>
      <w:r>
        <w:rPr>
          <w:rFonts w:ascii="Tahoma" w:hAnsi="Tahoma" w:cs="Tahoma"/>
          <w:b/>
          <w:sz w:val="20"/>
          <w:szCs w:val="20"/>
        </w:rPr>
        <w:t>Thank you for your support</w:t>
      </w:r>
    </w:p>
    <w:p w:rsidR="008361BA" w:rsidRDefault="008361BA" w:rsidP="008361BA">
      <w:pPr>
        <w:spacing w:after="0" w:line="240" w:lineRule="auto"/>
        <w:jc w:val="both"/>
        <w:rPr>
          <w:rFonts w:ascii="Tahoma" w:hAnsi="Tahoma" w:cs="Tahoma"/>
          <w:sz w:val="20"/>
          <w:szCs w:val="20"/>
        </w:rPr>
      </w:pPr>
    </w:p>
    <w:p w:rsidR="008361BA" w:rsidRPr="00D860EE" w:rsidRDefault="008361BA" w:rsidP="008361BA">
      <w:pPr>
        <w:spacing w:after="0" w:line="240" w:lineRule="auto"/>
        <w:jc w:val="both"/>
        <w:rPr>
          <w:rFonts w:ascii="Tahoma" w:hAnsi="Tahoma" w:cs="Tahoma"/>
          <w:sz w:val="20"/>
          <w:szCs w:val="20"/>
        </w:rPr>
      </w:pPr>
    </w:p>
    <w:p w:rsidR="008361BA" w:rsidRDefault="008361BA" w:rsidP="008361BA">
      <w:pPr>
        <w:spacing w:after="0" w:line="240" w:lineRule="auto"/>
        <w:jc w:val="both"/>
        <w:rPr>
          <w:rFonts w:ascii="Tahoma" w:hAnsi="Tahoma" w:cs="Tahoma"/>
          <w:spacing w:val="6"/>
          <w:sz w:val="20"/>
          <w:szCs w:val="20"/>
          <w:lang w:val="en-US"/>
        </w:rPr>
      </w:pPr>
    </w:p>
    <w:p w:rsidR="00C04B70" w:rsidRDefault="00C82695" w:rsidP="000D62E4">
      <w:pPr>
        <w:spacing w:after="0" w:line="240" w:lineRule="auto"/>
        <w:rPr>
          <w:rFonts w:ascii="Tahoma" w:hAnsi="Tahoma" w:cs="Tahoma"/>
          <w:b/>
          <w:i/>
          <w:sz w:val="20"/>
          <w:szCs w:val="20"/>
        </w:rPr>
      </w:pPr>
      <w:r w:rsidRPr="00FE31C9">
        <w:rPr>
          <w:rFonts w:ascii="Tahoma" w:hAnsi="Tahoma" w:cs="Tahoma"/>
          <w:b/>
          <w:i/>
          <w:sz w:val="20"/>
          <w:szCs w:val="20"/>
        </w:rPr>
        <w:br w:type="page"/>
      </w:r>
    </w:p>
    <w:p w:rsidR="00C82695" w:rsidRDefault="00C82695" w:rsidP="000D62E4">
      <w:pPr>
        <w:spacing w:after="0" w:line="240" w:lineRule="auto"/>
        <w:rPr>
          <w:rFonts w:ascii="Tahoma" w:hAnsi="Tahoma" w:cs="Tahoma"/>
          <w:b/>
          <w:bCs/>
          <w:color w:val="00CC65"/>
          <w:spacing w:val="6"/>
          <w:sz w:val="20"/>
          <w:szCs w:val="20"/>
        </w:rPr>
      </w:pPr>
      <w:r w:rsidRPr="00A76813">
        <w:rPr>
          <w:rFonts w:ascii="Tahoma" w:hAnsi="Tahoma" w:cs="Tahoma"/>
          <w:b/>
          <w:bCs/>
          <w:color w:val="00B050"/>
          <w:spacing w:val="6"/>
          <w:sz w:val="20"/>
          <w:szCs w:val="20"/>
        </w:rPr>
        <w:t>TERMS AND CONDITIONS</w:t>
      </w:r>
    </w:p>
    <w:p w:rsidR="00A76813" w:rsidRPr="00D860EE" w:rsidRDefault="00A76813" w:rsidP="000D62E4">
      <w:pPr>
        <w:spacing w:after="0" w:line="240" w:lineRule="auto"/>
        <w:rPr>
          <w:rFonts w:ascii="Tahoma" w:hAnsi="Tahoma" w:cs="Tahoma"/>
          <w:b/>
          <w:bCs/>
          <w:color w:val="00CC65"/>
          <w:spacing w:val="6"/>
          <w:sz w:val="20"/>
          <w:szCs w:val="20"/>
        </w:rPr>
      </w:pPr>
    </w:p>
    <w:p w:rsidR="00C82695" w:rsidRPr="00D860EE" w:rsidRDefault="00C82695" w:rsidP="000D62E4">
      <w:pPr>
        <w:widowControl w:val="0"/>
        <w:autoSpaceDE w:val="0"/>
        <w:autoSpaceDN w:val="0"/>
        <w:spacing w:after="0" w:line="240" w:lineRule="auto"/>
        <w:rPr>
          <w:rFonts w:ascii="Tahoma" w:hAnsi="Tahoma" w:cs="Tahoma"/>
          <w:b/>
          <w:bCs/>
          <w:spacing w:val="6"/>
          <w:sz w:val="20"/>
          <w:szCs w:val="20"/>
        </w:rPr>
      </w:pPr>
      <w:r w:rsidRPr="00D860EE">
        <w:rPr>
          <w:rFonts w:ascii="Tahoma" w:hAnsi="Tahoma" w:cs="Tahoma"/>
          <w:b/>
          <w:bCs/>
          <w:spacing w:val="6"/>
          <w:sz w:val="20"/>
          <w:szCs w:val="20"/>
        </w:rPr>
        <w:t>SPONSORSHIP, ADVERTISING AND PARTNERSHIP OPPORTUNITIES</w:t>
      </w:r>
    </w:p>
    <w:p w:rsidR="00C82695" w:rsidRDefault="00C82695" w:rsidP="000D62E4">
      <w:pPr>
        <w:spacing w:after="0" w:line="240" w:lineRule="auto"/>
        <w:ind w:right="144"/>
        <w:rPr>
          <w:rFonts w:ascii="Tahoma" w:hAnsi="Tahoma" w:cs="Tahoma"/>
          <w:spacing w:val="6"/>
          <w:sz w:val="20"/>
          <w:szCs w:val="20"/>
          <w:lang w:val="en-US"/>
        </w:rPr>
      </w:pPr>
      <w:r w:rsidRPr="00D860EE">
        <w:rPr>
          <w:rFonts w:ascii="Tahoma" w:hAnsi="Tahoma" w:cs="Tahoma"/>
          <w:spacing w:val="6"/>
          <w:sz w:val="20"/>
          <w:szCs w:val="20"/>
          <w:lang w:val="en-US"/>
        </w:rPr>
        <w:t>This is the list of all opportunities to purchase along with specific items, entitlements and current prices. Prices may be subject to amendment.</w:t>
      </w:r>
    </w:p>
    <w:p w:rsidR="00A76813" w:rsidRPr="00D860EE" w:rsidRDefault="00A76813" w:rsidP="000D62E4">
      <w:pPr>
        <w:spacing w:after="0" w:line="240" w:lineRule="auto"/>
        <w:ind w:right="144"/>
        <w:rPr>
          <w:rFonts w:ascii="Tahoma" w:hAnsi="Tahoma" w:cs="Tahoma"/>
          <w:spacing w:val="6"/>
          <w:sz w:val="20"/>
          <w:szCs w:val="20"/>
          <w:lang w:val="en-US"/>
        </w:rPr>
      </w:pPr>
    </w:p>
    <w:p w:rsidR="00C82695" w:rsidRPr="00D860EE" w:rsidRDefault="00C82695" w:rsidP="000D62E4">
      <w:pPr>
        <w:widowControl w:val="0"/>
        <w:autoSpaceDE w:val="0"/>
        <w:autoSpaceDN w:val="0"/>
        <w:spacing w:after="0" w:line="240" w:lineRule="auto"/>
        <w:rPr>
          <w:rFonts w:ascii="Tahoma" w:hAnsi="Tahoma" w:cs="Tahoma"/>
          <w:b/>
          <w:bCs/>
          <w:spacing w:val="6"/>
          <w:sz w:val="20"/>
          <w:szCs w:val="20"/>
        </w:rPr>
      </w:pPr>
      <w:r w:rsidRPr="00D860EE">
        <w:rPr>
          <w:rFonts w:ascii="Tahoma" w:hAnsi="Tahoma" w:cs="Tahoma"/>
          <w:b/>
          <w:bCs/>
          <w:spacing w:val="6"/>
          <w:sz w:val="20"/>
          <w:szCs w:val="20"/>
        </w:rPr>
        <w:t>COMMITMENT</w:t>
      </w:r>
    </w:p>
    <w:p w:rsidR="00C82695" w:rsidRPr="00D860EE" w:rsidRDefault="00C82695" w:rsidP="000D62E4">
      <w:pPr>
        <w:spacing w:after="0" w:line="240" w:lineRule="auto"/>
        <w:ind w:right="1584"/>
        <w:rPr>
          <w:rFonts w:ascii="Tahoma" w:hAnsi="Tahoma" w:cs="Tahoma"/>
          <w:spacing w:val="6"/>
          <w:sz w:val="20"/>
          <w:szCs w:val="20"/>
          <w:lang w:val="en-US"/>
        </w:rPr>
      </w:pPr>
      <w:r w:rsidRPr="00D860EE">
        <w:rPr>
          <w:rFonts w:ascii="Tahoma" w:hAnsi="Tahoma" w:cs="Tahoma"/>
          <w:spacing w:val="6"/>
          <w:sz w:val="20"/>
          <w:szCs w:val="20"/>
          <w:lang w:val="en-US"/>
        </w:rPr>
        <w:t>If you would like to be a sponsor, please complete, sign and return the booking form by e-mail, fax or post to Head Office as follows:</w:t>
      </w:r>
    </w:p>
    <w:p w:rsidR="00C82695" w:rsidRPr="00D860EE" w:rsidRDefault="002A293B" w:rsidP="000D62E4">
      <w:pPr>
        <w:pStyle w:val="NoSpacing"/>
        <w:rPr>
          <w:rFonts w:ascii="Tahoma" w:hAnsi="Tahoma" w:cs="Tahoma"/>
          <w:sz w:val="20"/>
          <w:szCs w:val="20"/>
          <w:lang w:val="es-ES"/>
        </w:rPr>
      </w:pPr>
      <w:hyperlink r:id="rId18" w:history="1">
        <w:r w:rsidRPr="007B3494">
          <w:rPr>
            <w:rStyle w:val="Hyperlink"/>
            <w:rFonts w:ascii="Tahoma" w:hAnsi="Tahoma" w:cs="Tahoma"/>
            <w:spacing w:val="6"/>
            <w:sz w:val="20"/>
            <w:szCs w:val="20"/>
            <w:lang w:val="es-ES"/>
          </w:rPr>
          <w:t>emwaconference@emwa.org</w:t>
        </w:r>
      </w:hyperlink>
    </w:p>
    <w:p w:rsidR="00C82695" w:rsidRPr="00D860EE" w:rsidRDefault="00C82695" w:rsidP="000D62E4">
      <w:pPr>
        <w:pStyle w:val="NoSpacing"/>
        <w:rPr>
          <w:rFonts w:ascii="Tahoma" w:hAnsi="Tahoma" w:cs="Tahoma"/>
          <w:sz w:val="20"/>
          <w:szCs w:val="20"/>
          <w:lang w:val="es-ES"/>
        </w:rPr>
      </w:pPr>
      <w:r w:rsidRPr="00D860EE">
        <w:rPr>
          <w:rFonts w:ascii="Tahoma" w:hAnsi="Tahoma" w:cs="Tahoma"/>
          <w:sz w:val="20"/>
          <w:szCs w:val="20"/>
          <w:lang w:val="es-ES"/>
        </w:rPr>
        <w:t>Fax no: +44 (0)1625 664510</w:t>
      </w:r>
    </w:p>
    <w:p w:rsidR="00A76813" w:rsidRDefault="00A76813" w:rsidP="000D62E4">
      <w:pPr>
        <w:pStyle w:val="NoSpacing"/>
        <w:rPr>
          <w:rFonts w:ascii="Tahoma" w:hAnsi="Tahoma" w:cs="Tahoma"/>
          <w:sz w:val="20"/>
          <w:szCs w:val="20"/>
          <w:lang w:val="en-US"/>
        </w:rPr>
      </w:pPr>
      <w:r>
        <w:rPr>
          <w:rFonts w:ascii="Tahoma" w:hAnsi="Tahoma" w:cs="Tahoma"/>
          <w:sz w:val="20"/>
          <w:szCs w:val="20"/>
          <w:lang w:val="en-US"/>
        </w:rPr>
        <w:t>Chester House</w:t>
      </w:r>
    </w:p>
    <w:p w:rsidR="00A76813" w:rsidRDefault="00A76813" w:rsidP="000D62E4">
      <w:pPr>
        <w:pStyle w:val="NoSpacing"/>
        <w:rPr>
          <w:rFonts w:ascii="Tahoma" w:hAnsi="Tahoma" w:cs="Tahoma"/>
          <w:sz w:val="20"/>
          <w:szCs w:val="20"/>
          <w:lang w:val="en-US"/>
        </w:rPr>
      </w:pPr>
      <w:r>
        <w:rPr>
          <w:rFonts w:ascii="Tahoma" w:hAnsi="Tahoma" w:cs="Tahoma"/>
          <w:sz w:val="20"/>
          <w:szCs w:val="20"/>
          <w:lang w:val="en-US"/>
        </w:rPr>
        <w:t>68 Chestergate</w:t>
      </w:r>
    </w:p>
    <w:p w:rsidR="00A76813" w:rsidRDefault="00A76813" w:rsidP="000D62E4">
      <w:pPr>
        <w:pStyle w:val="NoSpacing"/>
        <w:rPr>
          <w:rFonts w:ascii="Tahoma" w:hAnsi="Tahoma" w:cs="Tahoma"/>
          <w:sz w:val="20"/>
          <w:szCs w:val="20"/>
          <w:lang w:val="en-US"/>
        </w:rPr>
      </w:pPr>
      <w:r>
        <w:rPr>
          <w:rFonts w:ascii="Tahoma" w:hAnsi="Tahoma" w:cs="Tahoma"/>
          <w:sz w:val="20"/>
          <w:szCs w:val="20"/>
          <w:lang w:val="en-US"/>
        </w:rPr>
        <w:t>Macclesfield</w:t>
      </w:r>
    </w:p>
    <w:p w:rsidR="00A76813" w:rsidRDefault="00C82695" w:rsidP="000D62E4">
      <w:pPr>
        <w:pStyle w:val="NoSpacing"/>
        <w:rPr>
          <w:rFonts w:ascii="Tahoma" w:hAnsi="Tahoma" w:cs="Tahoma"/>
          <w:sz w:val="20"/>
          <w:szCs w:val="20"/>
          <w:lang w:val="en-US"/>
        </w:rPr>
      </w:pPr>
      <w:r w:rsidRPr="00D860EE">
        <w:rPr>
          <w:rFonts w:ascii="Tahoma" w:hAnsi="Tahoma" w:cs="Tahoma"/>
          <w:sz w:val="20"/>
          <w:szCs w:val="20"/>
          <w:lang w:val="en-US"/>
        </w:rPr>
        <w:t xml:space="preserve">Cheshire </w:t>
      </w:r>
    </w:p>
    <w:p w:rsidR="00C82695" w:rsidRDefault="00C82695" w:rsidP="000D62E4">
      <w:pPr>
        <w:pStyle w:val="NoSpacing"/>
        <w:rPr>
          <w:rFonts w:ascii="Tahoma" w:hAnsi="Tahoma" w:cs="Tahoma"/>
          <w:sz w:val="20"/>
          <w:szCs w:val="20"/>
          <w:lang w:val="en-US"/>
        </w:rPr>
      </w:pPr>
      <w:r w:rsidRPr="00D860EE">
        <w:rPr>
          <w:rFonts w:ascii="Tahoma" w:hAnsi="Tahoma" w:cs="Tahoma"/>
          <w:sz w:val="20"/>
          <w:szCs w:val="20"/>
          <w:lang w:val="en-US"/>
        </w:rPr>
        <w:t>SK11 6DY</w:t>
      </w:r>
    </w:p>
    <w:p w:rsidR="00A76813" w:rsidRPr="00D860EE" w:rsidRDefault="00A76813" w:rsidP="000D62E4">
      <w:pPr>
        <w:pStyle w:val="NoSpacing"/>
        <w:rPr>
          <w:rFonts w:ascii="Tahoma" w:hAnsi="Tahoma" w:cs="Tahoma"/>
          <w:sz w:val="20"/>
          <w:szCs w:val="20"/>
          <w:lang w:val="en-US"/>
        </w:rPr>
      </w:pPr>
    </w:p>
    <w:p w:rsidR="00A76813" w:rsidRDefault="00C82695" w:rsidP="000D62E4">
      <w:pPr>
        <w:spacing w:after="0" w:line="240" w:lineRule="auto"/>
        <w:ind w:right="144"/>
        <w:rPr>
          <w:rFonts w:ascii="Tahoma" w:hAnsi="Tahoma" w:cs="Tahoma"/>
          <w:spacing w:val="6"/>
          <w:sz w:val="20"/>
          <w:szCs w:val="20"/>
          <w:lang w:val="en-US"/>
        </w:rPr>
      </w:pPr>
      <w:r w:rsidRPr="00D860EE">
        <w:rPr>
          <w:rFonts w:ascii="Tahoma" w:hAnsi="Tahoma" w:cs="Tahoma"/>
          <w:spacing w:val="6"/>
          <w:sz w:val="20"/>
          <w:szCs w:val="20"/>
          <w:lang w:val="en-US"/>
        </w:rPr>
        <w:t xml:space="preserve">Upon receipt of the completed booking form, EMWA </w:t>
      </w:r>
      <w:r w:rsidR="00180B8A">
        <w:rPr>
          <w:rFonts w:ascii="Tahoma" w:hAnsi="Tahoma" w:cs="Tahoma"/>
          <w:spacing w:val="6"/>
          <w:sz w:val="20"/>
          <w:szCs w:val="20"/>
          <w:lang w:val="en-US"/>
        </w:rPr>
        <w:t>will</w:t>
      </w:r>
      <w:r w:rsidRPr="00D860EE">
        <w:rPr>
          <w:rFonts w:ascii="Tahoma" w:hAnsi="Tahoma" w:cs="Tahoma"/>
          <w:spacing w:val="6"/>
          <w:sz w:val="20"/>
          <w:szCs w:val="20"/>
          <w:lang w:val="en-US"/>
        </w:rPr>
        <w:t xml:space="preserve"> issue your company the necessary invoice with full payment instructions. If you have any queries, please contact Head Office on </w:t>
      </w:r>
      <w:r w:rsidR="00A76813">
        <w:rPr>
          <w:rFonts w:ascii="Tahoma" w:hAnsi="Tahoma" w:cs="Tahoma"/>
          <w:spacing w:val="6"/>
          <w:sz w:val="20"/>
          <w:szCs w:val="20"/>
          <w:lang w:val="en-US"/>
        </w:rPr>
        <w:t>+44 (</w:t>
      </w:r>
      <w:r w:rsidRPr="00D860EE">
        <w:rPr>
          <w:rFonts w:ascii="Tahoma" w:hAnsi="Tahoma" w:cs="Tahoma"/>
          <w:spacing w:val="6"/>
          <w:sz w:val="20"/>
          <w:szCs w:val="20"/>
          <w:lang w:val="en-US"/>
        </w:rPr>
        <w:t>0</w:t>
      </w:r>
      <w:r w:rsidR="00180B8A">
        <w:rPr>
          <w:rFonts w:ascii="Tahoma" w:hAnsi="Tahoma" w:cs="Tahoma"/>
          <w:spacing w:val="6"/>
          <w:sz w:val="20"/>
          <w:szCs w:val="20"/>
          <w:lang w:val="en-US"/>
        </w:rPr>
        <w:t>)</w:t>
      </w:r>
      <w:r w:rsidRPr="00D860EE">
        <w:rPr>
          <w:rFonts w:ascii="Tahoma" w:hAnsi="Tahoma" w:cs="Tahoma"/>
          <w:spacing w:val="6"/>
          <w:sz w:val="20"/>
          <w:szCs w:val="20"/>
          <w:lang w:val="en-US"/>
        </w:rPr>
        <w:t>1625 664534.</w:t>
      </w:r>
    </w:p>
    <w:p w:rsidR="00A76813" w:rsidRDefault="00A76813" w:rsidP="000D62E4">
      <w:pPr>
        <w:spacing w:after="0" w:line="240" w:lineRule="auto"/>
        <w:ind w:right="144"/>
        <w:rPr>
          <w:rFonts w:ascii="Tahoma" w:hAnsi="Tahoma" w:cs="Tahoma"/>
          <w:spacing w:val="6"/>
          <w:sz w:val="20"/>
          <w:szCs w:val="20"/>
          <w:lang w:val="en-US"/>
        </w:rPr>
      </w:pPr>
    </w:p>
    <w:p w:rsidR="00C82695" w:rsidRPr="00A76813" w:rsidRDefault="00C82695" w:rsidP="000D62E4">
      <w:pPr>
        <w:spacing w:after="0" w:line="240" w:lineRule="auto"/>
        <w:ind w:right="144"/>
        <w:rPr>
          <w:rFonts w:ascii="Tahoma" w:hAnsi="Tahoma" w:cs="Tahoma"/>
          <w:spacing w:val="6"/>
          <w:sz w:val="20"/>
          <w:szCs w:val="20"/>
          <w:lang w:val="en-US"/>
        </w:rPr>
      </w:pPr>
      <w:r w:rsidRPr="00D860EE">
        <w:rPr>
          <w:rFonts w:ascii="Tahoma" w:hAnsi="Tahoma" w:cs="Tahoma"/>
          <w:b/>
          <w:bCs/>
          <w:spacing w:val="6"/>
          <w:sz w:val="20"/>
          <w:szCs w:val="20"/>
        </w:rPr>
        <w:t>PAYMENT</w:t>
      </w:r>
    </w:p>
    <w:p w:rsidR="00C82695" w:rsidRDefault="00180B8A" w:rsidP="000D62E4">
      <w:pPr>
        <w:spacing w:after="0" w:line="240" w:lineRule="auto"/>
        <w:ind w:right="144"/>
        <w:rPr>
          <w:rFonts w:ascii="Tahoma" w:hAnsi="Tahoma" w:cs="Tahoma"/>
          <w:spacing w:val="6"/>
          <w:sz w:val="20"/>
          <w:szCs w:val="20"/>
          <w:lang w:val="en-US"/>
        </w:rPr>
      </w:pPr>
      <w:r>
        <w:rPr>
          <w:rFonts w:ascii="Tahoma" w:hAnsi="Tahoma" w:cs="Tahoma"/>
          <w:spacing w:val="6"/>
          <w:sz w:val="20"/>
          <w:szCs w:val="20"/>
          <w:lang w:val="en-US"/>
        </w:rPr>
        <w:t>T</w:t>
      </w:r>
      <w:r w:rsidR="00C82695" w:rsidRPr="00D860EE">
        <w:rPr>
          <w:rFonts w:ascii="Tahoma" w:hAnsi="Tahoma" w:cs="Tahoma"/>
          <w:spacing w:val="6"/>
          <w:sz w:val="20"/>
          <w:szCs w:val="20"/>
          <w:lang w:val="en-US"/>
        </w:rPr>
        <w:t>he entire sponsorship money is to be paid to EMWA in order to secure the opportunity, no later than 30 days from receipt of the official invoice</w:t>
      </w:r>
      <w:r>
        <w:rPr>
          <w:rFonts w:ascii="Tahoma" w:hAnsi="Tahoma" w:cs="Tahoma"/>
          <w:spacing w:val="6"/>
          <w:sz w:val="20"/>
          <w:szCs w:val="20"/>
          <w:lang w:val="en-US"/>
        </w:rPr>
        <w:t xml:space="preserve"> and always in advance of the Conference start date</w:t>
      </w:r>
      <w:r w:rsidR="00C82695" w:rsidRPr="00D860EE">
        <w:rPr>
          <w:rFonts w:ascii="Tahoma" w:hAnsi="Tahoma" w:cs="Tahoma"/>
          <w:spacing w:val="6"/>
          <w:sz w:val="20"/>
          <w:szCs w:val="20"/>
          <w:lang w:val="en-US"/>
        </w:rPr>
        <w:t>. Any deposit is non-refundable. Payment options are available upon request to Head Office.</w:t>
      </w:r>
    </w:p>
    <w:p w:rsidR="00A76813" w:rsidRPr="00D860EE" w:rsidRDefault="00A76813" w:rsidP="000D62E4">
      <w:pPr>
        <w:spacing w:after="0" w:line="240" w:lineRule="auto"/>
        <w:ind w:right="144"/>
        <w:rPr>
          <w:rFonts w:ascii="Tahoma" w:hAnsi="Tahoma" w:cs="Tahoma"/>
          <w:spacing w:val="6"/>
          <w:sz w:val="20"/>
          <w:szCs w:val="20"/>
          <w:lang w:val="en-US"/>
        </w:rPr>
      </w:pPr>
    </w:p>
    <w:p w:rsidR="00C82695" w:rsidRPr="00D860EE" w:rsidRDefault="00C82695" w:rsidP="000D62E4">
      <w:pPr>
        <w:widowControl w:val="0"/>
        <w:autoSpaceDE w:val="0"/>
        <w:autoSpaceDN w:val="0"/>
        <w:spacing w:after="0" w:line="240" w:lineRule="auto"/>
        <w:rPr>
          <w:rFonts w:ascii="Tahoma" w:hAnsi="Tahoma" w:cs="Tahoma"/>
          <w:b/>
          <w:bCs/>
          <w:spacing w:val="6"/>
          <w:sz w:val="20"/>
          <w:szCs w:val="20"/>
        </w:rPr>
      </w:pPr>
      <w:r w:rsidRPr="00D860EE">
        <w:rPr>
          <w:rFonts w:ascii="Tahoma" w:hAnsi="Tahoma" w:cs="Tahoma"/>
          <w:b/>
          <w:bCs/>
          <w:spacing w:val="6"/>
          <w:sz w:val="20"/>
          <w:szCs w:val="20"/>
        </w:rPr>
        <w:t>CANCELLATION POLICY</w:t>
      </w:r>
    </w:p>
    <w:p w:rsidR="00C82695" w:rsidRDefault="00C82695" w:rsidP="000D62E4">
      <w:pPr>
        <w:spacing w:after="0" w:line="240" w:lineRule="auto"/>
        <w:ind w:right="144"/>
        <w:rPr>
          <w:rFonts w:ascii="Tahoma" w:hAnsi="Tahoma" w:cs="Tahoma"/>
          <w:spacing w:val="6"/>
          <w:sz w:val="20"/>
          <w:szCs w:val="20"/>
          <w:lang w:val="en-US"/>
        </w:rPr>
      </w:pPr>
      <w:r w:rsidRPr="00D860EE">
        <w:rPr>
          <w:rFonts w:ascii="Tahoma" w:hAnsi="Tahoma" w:cs="Tahoma"/>
          <w:spacing w:val="6"/>
          <w:sz w:val="20"/>
          <w:szCs w:val="20"/>
          <w:lang w:val="en-US"/>
        </w:rPr>
        <w:t>We cannot accept cancel</w:t>
      </w:r>
      <w:r w:rsidR="00180B8A">
        <w:rPr>
          <w:rFonts w:ascii="Tahoma" w:hAnsi="Tahoma" w:cs="Tahoma"/>
          <w:spacing w:val="6"/>
          <w:sz w:val="20"/>
          <w:szCs w:val="20"/>
          <w:lang w:val="en-US"/>
        </w:rPr>
        <w:t>l</w:t>
      </w:r>
      <w:r w:rsidRPr="00D860EE">
        <w:rPr>
          <w:rFonts w:ascii="Tahoma" w:hAnsi="Tahoma" w:cs="Tahoma"/>
          <w:spacing w:val="6"/>
          <w:sz w:val="20"/>
          <w:szCs w:val="20"/>
          <w:lang w:val="en-US"/>
        </w:rPr>
        <w:t xml:space="preserve">ation of sponsorship commitment once it has been secured. Upon commitment of sponsorship, the sponsors will be liable to the organising committee for the total sponsorship committed. This includes the cost of </w:t>
      </w:r>
      <w:r w:rsidR="00180B8A">
        <w:rPr>
          <w:rFonts w:ascii="Tahoma" w:hAnsi="Tahoma" w:cs="Tahoma"/>
          <w:spacing w:val="6"/>
          <w:sz w:val="20"/>
          <w:szCs w:val="20"/>
          <w:lang w:val="en-US"/>
        </w:rPr>
        <w:t>any</w:t>
      </w:r>
      <w:r w:rsidRPr="00D860EE">
        <w:rPr>
          <w:rFonts w:ascii="Tahoma" w:hAnsi="Tahoma" w:cs="Tahoma"/>
          <w:spacing w:val="6"/>
          <w:sz w:val="20"/>
          <w:szCs w:val="20"/>
          <w:lang w:val="en-US"/>
        </w:rPr>
        <w:t xml:space="preserve"> items</w:t>
      </w:r>
      <w:r w:rsidR="00180B8A">
        <w:rPr>
          <w:rFonts w:ascii="Tahoma" w:hAnsi="Tahoma" w:cs="Tahoma"/>
          <w:spacing w:val="6"/>
          <w:sz w:val="20"/>
          <w:szCs w:val="20"/>
          <w:lang w:val="en-US"/>
        </w:rPr>
        <w:t xml:space="preserve"> or </w:t>
      </w:r>
      <w:r w:rsidRPr="00D860EE">
        <w:rPr>
          <w:rFonts w:ascii="Tahoma" w:hAnsi="Tahoma" w:cs="Tahoma"/>
          <w:spacing w:val="6"/>
          <w:sz w:val="20"/>
          <w:szCs w:val="20"/>
          <w:lang w:val="en-US"/>
        </w:rPr>
        <w:t>materials pledged under the commitment of sponsorship.</w:t>
      </w:r>
    </w:p>
    <w:p w:rsidR="00A76813" w:rsidRPr="00D860EE" w:rsidRDefault="00A76813" w:rsidP="000D62E4">
      <w:pPr>
        <w:spacing w:after="0" w:line="240" w:lineRule="auto"/>
        <w:ind w:right="144"/>
        <w:rPr>
          <w:rFonts w:ascii="Tahoma" w:hAnsi="Tahoma" w:cs="Tahoma"/>
          <w:spacing w:val="6"/>
          <w:sz w:val="20"/>
          <w:szCs w:val="20"/>
          <w:lang w:val="en-US"/>
        </w:rPr>
      </w:pPr>
    </w:p>
    <w:p w:rsidR="00C82695" w:rsidRPr="00D860EE" w:rsidRDefault="00C82695" w:rsidP="000D62E4">
      <w:pPr>
        <w:spacing w:after="0" w:line="240" w:lineRule="auto"/>
        <w:rPr>
          <w:rFonts w:ascii="Tahoma" w:hAnsi="Tahoma" w:cs="Tahoma"/>
          <w:b/>
          <w:bCs/>
          <w:spacing w:val="6"/>
          <w:sz w:val="20"/>
          <w:szCs w:val="20"/>
          <w:lang w:val="en-US"/>
        </w:rPr>
      </w:pPr>
      <w:r w:rsidRPr="00D860EE">
        <w:rPr>
          <w:rFonts w:ascii="Tahoma" w:hAnsi="Tahoma" w:cs="Tahoma"/>
          <w:b/>
          <w:bCs/>
          <w:spacing w:val="6"/>
          <w:sz w:val="20"/>
          <w:szCs w:val="20"/>
          <w:lang w:val="en-US"/>
        </w:rPr>
        <w:t>PRIORITISATION</w:t>
      </w:r>
    </w:p>
    <w:p w:rsidR="00A71B20" w:rsidRDefault="00B12C8A" w:rsidP="000D62E4">
      <w:pPr>
        <w:spacing w:after="0" w:line="240" w:lineRule="auto"/>
        <w:rPr>
          <w:rFonts w:ascii="Tahoma" w:hAnsi="Tahoma" w:cs="Tahoma"/>
          <w:spacing w:val="6"/>
          <w:sz w:val="20"/>
          <w:szCs w:val="20"/>
          <w:lang w:val="en-US"/>
        </w:rPr>
      </w:pPr>
      <w:r>
        <w:rPr>
          <w:rFonts w:ascii="Tahoma" w:hAnsi="Tahoma" w:cs="Tahoma"/>
          <w:spacing w:val="6"/>
          <w:sz w:val="20"/>
          <w:szCs w:val="20"/>
          <w:lang w:val="en-US"/>
        </w:rPr>
        <w:t>EMWA’s</w:t>
      </w:r>
      <w:r w:rsidR="00D579CC">
        <w:rPr>
          <w:rFonts w:ascii="Tahoma" w:hAnsi="Tahoma" w:cs="Tahoma"/>
          <w:spacing w:val="6"/>
          <w:sz w:val="20"/>
          <w:szCs w:val="20"/>
          <w:lang w:val="en-US"/>
        </w:rPr>
        <w:t xml:space="preserve"> Corporate Partners will be, wherever possible, given first choice of exhibition stands and sponsorship opportunities.  </w:t>
      </w:r>
      <w:r w:rsidR="001E5D84">
        <w:rPr>
          <w:rFonts w:ascii="Tahoma" w:hAnsi="Tahoma" w:cs="Tahoma"/>
          <w:spacing w:val="6"/>
          <w:sz w:val="20"/>
          <w:szCs w:val="20"/>
          <w:lang w:val="en-US"/>
        </w:rPr>
        <w:t xml:space="preserve">Opportunities that form part of a corporate partnership package will not be available </w:t>
      </w:r>
      <w:r w:rsidR="003A6BDB">
        <w:rPr>
          <w:rFonts w:ascii="Tahoma" w:hAnsi="Tahoma" w:cs="Tahoma"/>
          <w:spacing w:val="6"/>
          <w:sz w:val="20"/>
          <w:szCs w:val="20"/>
          <w:lang w:val="en-US"/>
        </w:rPr>
        <w:t xml:space="preserve">to non-partners if they have already been taken up as part of such a package. </w:t>
      </w:r>
      <w:r w:rsidR="00C82695" w:rsidRPr="00D860EE">
        <w:rPr>
          <w:rFonts w:ascii="Tahoma" w:hAnsi="Tahoma" w:cs="Tahoma"/>
          <w:spacing w:val="6"/>
          <w:sz w:val="20"/>
          <w:szCs w:val="20"/>
          <w:lang w:val="en-US"/>
        </w:rPr>
        <w:t xml:space="preserve">In the event that more than one company is interested in sponsoring an item, the date in which we receive the booking form will decide on item assignment </w:t>
      </w:r>
      <w:r w:rsidR="00CE7355" w:rsidRPr="00D860EE">
        <w:rPr>
          <w:rFonts w:ascii="Tahoma" w:hAnsi="Tahoma" w:cs="Tahoma"/>
          <w:spacing w:val="6"/>
          <w:sz w:val="20"/>
          <w:szCs w:val="20"/>
          <w:lang w:val="en-US"/>
        </w:rPr>
        <w:t>on a first-come, first-served basis.</w:t>
      </w:r>
    </w:p>
    <w:p w:rsidR="000D62E4" w:rsidRDefault="000D62E4" w:rsidP="00A76813">
      <w:pPr>
        <w:spacing w:after="0" w:line="240" w:lineRule="auto"/>
        <w:jc w:val="both"/>
        <w:rPr>
          <w:rFonts w:ascii="Tahoma" w:hAnsi="Tahoma" w:cs="Tahoma"/>
          <w:spacing w:val="6"/>
          <w:sz w:val="20"/>
          <w:szCs w:val="20"/>
          <w:lang w:val="en-US"/>
        </w:rPr>
      </w:pPr>
    </w:p>
    <w:p w:rsidR="00301E67" w:rsidRDefault="00301E67" w:rsidP="00A76813">
      <w:pPr>
        <w:spacing w:after="0" w:line="240" w:lineRule="auto"/>
        <w:jc w:val="both"/>
        <w:rPr>
          <w:rFonts w:ascii="Tahoma" w:hAnsi="Tahoma" w:cs="Tahoma"/>
          <w:spacing w:val="6"/>
          <w:sz w:val="20"/>
          <w:szCs w:val="20"/>
          <w:lang w:val="en-US"/>
        </w:rPr>
      </w:pPr>
    </w:p>
    <w:p w:rsidR="000D62E4" w:rsidRPr="00D860EE" w:rsidRDefault="000D62E4" w:rsidP="00A76813">
      <w:pPr>
        <w:spacing w:after="0" w:line="240" w:lineRule="auto"/>
        <w:jc w:val="both"/>
        <w:rPr>
          <w:rFonts w:ascii="Tahoma" w:hAnsi="Tahoma" w:cs="Tahoma"/>
          <w:sz w:val="20"/>
          <w:szCs w:val="20"/>
        </w:rPr>
      </w:pPr>
    </w:p>
    <w:sectPr w:rsidR="000D62E4" w:rsidRPr="00D860EE" w:rsidSect="002D0F48">
      <w:headerReference w:type="default" r:id="rId19"/>
      <w:footerReference w:type="default" r:id="rId20"/>
      <w:pgSz w:w="11906" w:h="16838"/>
      <w:pgMar w:top="720" w:right="720"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3BF" w:rsidRDefault="002953BF" w:rsidP="00B30903">
      <w:pPr>
        <w:spacing w:after="0" w:line="240" w:lineRule="auto"/>
      </w:pPr>
      <w:r>
        <w:separator/>
      </w:r>
    </w:p>
  </w:endnote>
  <w:endnote w:type="continuationSeparator" w:id="0">
    <w:p w:rsidR="002953BF" w:rsidRDefault="002953BF" w:rsidP="00B3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6C9" w:rsidRPr="00621C34" w:rsidRDefault="00F766C9" w:rsidP="00621C34">
    <w:pPr>
      <w:spacing w:after="0" w:line="240" w:lineRule="auto"/>
      <w:jc w:val="center"/>
      <w:rPr>
        <w:rFonts w:ascii="Tahoma" w:hAnsi="Tahoma" w:cs="Tahoma"/>
      </w:rPr>
    </w:pPr>
    <w:r w:rsidRPr="00621C34">
      <w:rPr>
        <w:rFonts w:ascii="Tahoma" w:hAnsi="Tahoma" w:cs="Tahoma"/>
      </w:rPr>
      <w:t>To reserve your chosen area, or one of the sponsorship opportunities please complete the relevant booking forms or contact the EMWA conference team.</w:t>
    </w:r>
  </w:p>
  <w:p w:rsidR="00F766C9" w:rsidRPr="00621C34" w:rsidRDefault="00F766C9" w:rsidP="00621C34">
    <w:pPr>
      <w:spacing w:after="0" w:line="240" w:lineRule="auto"/>
      <w:jc w:val="center"/>
      <w:rPr>
        <w:rFonts w:ascii="Tahoma" w:hAnsi="Tahoma" w:cs="Tahoma"/>
        <w:b/>
      </w:rPr>
    </w:pPr>
    <w:hyperlink r:id="rId1" w:history="1">
      <w:r w:rsidRPr="00A011A7">
        <w:rPr>
          <w:rStyle w:val="Hyperlink"/>
          <w:rFonts w:ascii="Calibri" w:hAnsi="Calibri"/>
        </w:rPr>
        <w:t>emwaconference@emwa.org</w:t>
      </w:r>
    </w:hyperlink>
    <w:r>
      <w:t xml:space="preserve"> </w:t>
    </w:r>
  </w:p>
  <w:p w:rsidR="00F766C9" w:rsidRPr="00621C34" w:rsidRDefault="00F766C9" w:rsidP="00621C34">
    <w:pPr>
      <w:spacing w:after="0" w:line="240" w:lineRule="auto"/>
      <w:jc w:val="center"/>
      <w:rPr>
        <w:rFonts w:ascii="Tahoma" w:hAnsi="Tahoma" w:cs="Tahoma"/>
        <w:b/>
      </w:rPr>
    </w:pPr>
    <w:r>
      <w:rPr>
        <w:rFonts w:ascii="Tahoma" w:hAnsi="Tahoma" w:cs="Tahoma"/>
        <w:b/>
      </w:rPr>
      <w:t>or</w:t>
    </w:r>
    <w:r w:rsidRPr="00621C34">
      <w:rPr>
        <w:rFonts w:ascii="Tahoma" w:hAnsi="Tahoma" w:cs="Tahoma"/>
        <w:b/>
      </w:rPr>
      <w:t xml:space="preserve"> telephone for more information +44 (0)1625 664534</w:t>
    </w:r>
  </w:p>
  <w:p w:rsidR="00F766C9" w:rsidRDefault="00F76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3BF" w:rsidRDefault="002953BF" w:rsidP="00B30903">
      <w:pPr>
        <w:spacing w:after="0" w:line="240" w:lineRule="auto"/>
      </w:pPr>
      <w:r>
        <w:separator/>
      </w:r>
    </w:p>
  </w:footnote>
  <w:footnote w:type="continuationSeparator" w:id="0">
    <w:p w:rsidR="002953BF" w:rsidRDefault="002953BF" w:rsidP="00B30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6C9" w:rsidRDefault="00EA3DE0" w:rsidP="001D1E29">
    <w:pPr>
      <w:pStyle w:val="Header"/>
      <w:jc w:val="right"/>
    </w:pPr>
    <w:r w:rsidRPr="002A293B">
      <w:rPr>
        <w:noProof/>
        <w:lang w:eastAsia="en-GB"/>
      </w:rPr>
      <w:drawing>
        <wp:inline distT="0" distB="0" distL="0" distR="0">
          <wp:extent cx="4867275" cy="638175"/>
          <wp:effectExtent l="0" t="0" r="0" b="0"/>
          <wp:docPr id="1" name="Picture 1" descr="1332034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32034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7275" cy="638175"/>
                  </a:xfrm>
                  <a:prstGeom prst="rect">
                    <a:avLst/>
                  </a:prstGeom>
                  <a:noFill/>
                  <a:ln>
                    <a:noFill/>
                  </a:ln>
                </pic:spPr>
              </pic:pic>
            </a:graphicData>
          </a:graphic>
        </wp:inline>
      </w:drawing>
    </w:r>
  </w:p>
  <w:p w:rsidR="00F766C9" w:rsidRPr="00B30903" w:rsidRDefault="00F766C9" w:rsidP="00B30903">
    <w:pPr>
      <w:pStyle w:val="Header"/>
      <w:jc w:val="right"/>
      <w:rPr>
        <w:b/>
      </w:rPr>
    </w:pPr>
    <w:r>
      <w:rPr>
        <w:b/>
      </w:rPr>
      <w:t>www.emwa.org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BE711"/>
    <w:multiLevelType w:val="singleLevel"/>
    <w:tmpl w:val="E0F845A4"/>
    <w:lvl w:ilvl="0">
      <w:start w:val="1"/>
      <w:numFmt w:val="decimal"/>
      <w:lvlText w:val="%1."/>
      <w:lvlJc w:val="left"/>
      <w:pPr>
        <w:tabs>
          <w:tab w:val="num" w:pos="216"/>
        </w:tabs>
      </w:pPr>
      <w:rPr>
        <w:rFonts w:ascii="Times New Roman" w:hAnsi="Times New Roman" w:cs="Times New Roman"/>
        <w:b/>
        <w:color w:val="000000"/>
      </w:rPr>
    </w:lvl>
  </w:abstractNum>
  <w:abstractNum w:abstractNumId="1" w15:restartNumberingAfterBreak="0">
    <w:nsid w:val="591534BF"/>
    <w:multiLevelType w:val="hybridMultilevel"/>
    <w:tmpl w:val="A6B02874"/>
    <w:lvl w:ilvl="0" w:tplc="BD10A626">
      <w:numFmt w:val="bullet"/>
      <w:lvlText w:val=""/>
      <w:lvlJc w:val="left"/>
      <w:pPr>
        <w:ind w:left="83" w:hanging="405"/>
      </w:pPr>
      <w:rPr>
        <w:rFonts w:ascii="Symbol" w:eastAsia="Calibri" w:hAnsi="Symbol" w:cs="Times New Roman" w:hint="default"/>
        <w:sz w:val="20"/>
      </w:rPr>
    </w:lvl>
    <w:lvl w:ilvl="1" w:tplc="08090003">
      <w:start w:val="1"/>
      <w:numFmt w:val="bullet"/>
      <w:lvlText w:val="o"/>
      <w:lvlJc w:val="left"/>
      <w:pPr>
        <w:ind w:left="1478" w:hanging="360"/>
      </w:pPr>
      <w:rPr>
        <w:rFonts w:ascii="Courier New" w:hAnsi="Courier New" w:cs="Courier New" w:hint="default"/>
      </w:rPr>
    </w:lvl>
    <w:lvl w:ilvl="2" w:tplc="08090005">
      <w:start w:val="1"/>
      <w:numFmt w:val="bullet"/>
      <w:lvlText w:val=""/>
      <w:lvlJc w:val="left"/>
      <w:pPr>
        <w:ind w:left="2198" w:hanging="360"/>
      </w:pPr>
      <w:rPr>
        <w:rFonts w:ascii="Wingdings" w:hAnsi="Wingdings" w:hint="default"/>
      </w:rPr>
    </w:lvl>
    <w:lvl w:ilvl="3" w:tplc="08090001">
      <w:start w:val="1"/>
      <w:numFmt w:val="bullet"/>
      <w:lvlText w:val=""/>
      <w:lvlJc w:val="left"/>
      <w:pPr>
        <w:ind w:left="2918" w:hanging="360"/>
      </w:pPr>
      <w:rPr>
        <w:rFonts w:ascii="Symbol" w:hAnsi="Symbol" w:hint="default"/>
      </w:rPr>
    </w:lvl>
    <w:lvl w:ilvl="4" w:tplc="08090003">
      <w:start w:val="1"/>
      <w:numFmt w:val="bullet"/>
      <w:lvlText w:val="o"/>
      <w:lvlJc w:val="left"/>
      <w:pPr>
        <w:ind w:left="3638" w:hanging="360"/>
      </w:pPr>
      <w:rPr>
        <w:rFonts w:ascii="Courier New" w:hAnsi="Courier New" w:cs="Courier New" w:hint="default"/>
      </w:rPr>
    </w:lvl>
    <w:lvl w:ilvl="5" w:tplc="08090005">
      <w:start w:val="1"/>
      <w:numFmt w:val="bullet"/>
      <w:lvlText w:val=""/>
      <w:lvlJc w:val="left"/>
      <w:pPr>
        <w:ind w:left="4358" w:hanging="360"/>
      </w:pPr>
      <w:rPr>
        <w:rFonts w:ascii="Wingdings" w:hAnsi="Wingdings" w:hint="default"/>
      </w:rPr>
    </w:lvl>
    <w:lvl w:ilvl="6" w:tplc="08090001">
      <w:start w:val="1"/>
      <w:numFmt w:val="bullet"/>
      <w:lvlText w:val=""/>
      <w:lvlJc w:val="left"/>
      <w:pPr>
        <w:ind w:left="5078" w:hanging="360"/>
      </w:pPr>
      <w:rPr>
        <w:rFonts w:ascii="Symbol" w:hAnsi="Symbol" w:hint="default"/>
      </w:rPr>
    </w:lvl>
    <w:lvl w:ilvl="7" w:tplc="08090003">
      <w:start w:val="1"/>
      <w:numFmt w:val="bullet"/>
      <w:lvlText w:val="o"/>
      <w:lvlJc w:val="left"/>
      <w:pPr>
        <w:ind w:left="5798" w:hanging="360"/>
      </w:pPr>
      <w:rPr>
        <w:rFonts w:ascii="Courier New" w:hAnsi="Courier New" w:cs="Courier New" w:hint="default"/>
      </w:rPr>
    </w:lvl>
    <w:lvl w:ilvl="8" w:tplc="08090005">
      <w:start w:val="1"/>
      <w:numFmt w:val="bullet"/>
      <w:lvlText w:val=""/>
      <w:lvlJc w:val="left"/>
      <w:pPr>
        <w:ind w:left="6518" w:hanging="360"/>
      </w:pPr>
      <w:rPr>
        <w:rFonts w:ascii="Wingdings" w:hAnsi="Wingdings" w:hint="default"/>
      </w:rPr>
    </w:lvl>
  </w:abstractNum>
  <w:abstractNum w:abstractNumId="2" w15:restartNumberingAfterBreak="0">
    <w:nsid w:val="5D8333D3"/>
    <w:multiLevelType w:val="hybridMultilevel"/>
    <w:tmpl w:val="00146D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AB390E"/>
    <w:multiLevelType w:val="hybridMultilevel"/>
    <w:tmpl w:val="F50EA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doNotTrackFormatting/>
  <w:defaultTabStop w:val="720"/>
  <w:drawingGridHorizontalSpacing w:val="110"/>
  <w:displayHorizontalDrawingGridEvery w:val="2"/>
  <w:characterSpacingControl w:val="doNotCompress"/>
  <w:hdrShapeDefaults>
    <o:shapedefaults v:ext="edit" spidmax="3074">
      <o:colormru v:ext="edit" colors="#e0eee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695"/>
    <w:rsid w:val="000001A7"/>
    <w:rsid w:val="000005D3"/>
    <w:rsid w:val="000037A9"/>
    <w:rsid w:val="0001697E"/>
    <w:rsid w:val="000171A4"/>
    <w:rsid w:val="000322B3"/>
    <w:rsid w:val="00042AD6"/>
    <w:rsid w:val="00054BC4"/>
    <w:rsid w:val="00057346"/>
    <w:rsid w:val="00076F20"/>
    <w:rsid w:val="00081524"/>
    <w:rsid w:val="00097033"/>
    <w:rsid w:val="000D62E4"/>
    <w:rsid w:val="000E6641"/>
    <w:rsid w:val="00103E66"/>
    <w:rsid w:val="00106F1E"/>
    <w:rsid w:val="00145D7D"/>
    <w:rsid w:val="001727CF"/>
    <w:rsid w:val="00180B8A"/>
    <w:rsid w:val="00190184"/>
    <w:rsid w:val="001B7817"/>
    <w:rsid w:val="001D1E29"/>
    <w:rsid w:val="001E1DFD"/>
    <w:rsid w:val="001E5D84"/>
    <w:rsid w:val="002234BD"/>
    <w:rsid w:val="00235C9B"/>
    <w:rsid w:val="00240405"/>
    <w:rsid w:val="002477CD"/>
    <w:rsid w:val="00251512"/>
    <w:rsid w:val="0025397A"/>
    <w:rsid w:val="002542B1"/>
    <w:rsid w:val="00254861"/>
    <w:rsid w:val="00255813"/>
    <w:rsid w:val="002565E6"/>
    <w:rsid w:val="00270BBB"/>
    <w:rsid w:val="00284E7C"/>
    <w:rsid w:val="0029000E"/>
    <w:rsid w:val="002953BF"/>
    <w:rsid w:val="002A293B"/>
    <w:rsid w:val="002D0F48"/>
    <w:rsid w:val="002E023B"/>
    <w:rsid w:val="002E2EAE"/>
    <w:rsid w:val="002F4C90"/>
    <w:rsid w:val="00301E67"/>
    <w:rsid w:val="00312E77"/>
    <w:rsid w:val="00335D94"/>
    <w:rsid w:val="00364D1B"/>
    <w:rsid w:val="00371570"/>
    <w:rsid w:val="00397BA8"/>
    <w:rsid w:val="003A6BDB"/>
    <w:rsid w:val="003C36DE"/>
    <w:rsid w:val="003E1941"/>
    <w:rsid w:val="00416D0E"/>
    <w:rsid w:val="00421125"/>
    <w:rsid w:val="004269EC"/>
    <w:rsid w:val="004351EA"/>
    <w:rsid w:val="004368F3"/>
    <w:rsid w:val="0044508B"/>
    <w:rsid w:val="00446018"/>
    <w:rsid w:val="00456F3C"/>
    <w:rsid w:val="004A416A"/>
    <w:rsid w:val="004C0CAB"/>
    <w:rsid w:val="004D1A80"/>
    <w:rsid w:val="004D62F2"/>
    <w:rsid w:val="004E469E"/>
    <w:rsid w:val="004F48C1"/>
    <w:rsid w:val="00513BFF"/>
    <w:rsid w:val="00514294"/>
    <w:rsid w:val="005162BE"/>
    <w:rsid w:val="00521C86"/>
    <w:rsid w:val="005254DA"/>
    <w:rsid w:val="0052720D"/>
    <w:rsid w:val="00535E54"/>
    <w:rsid w:val="00541E7D"/>
    <w:rsid w:val="005466D2"/>
    <w:rsid w:val="00546B0A"/>
    <w:rsid w:val="00553CAF"/>
    <w:rsid w:val="005560FC"/>
    <w:rsid w:val="00565386"/>
    <w:rsid w:val="0059329C"/>
    <w:rsid w:val="005956C0"/>
    <w:rsid w:val="005A5544"/>
    <w:rsid w:val="005A67AA"/>
    <w:rsid w:val="005B6447"/>
    <w:rsid w:val="005B6781"/>
    <w:rsid w:val="005C042B"/>
    <w:rsid w:val="005E6507"/>
    <w:rsid w:val="00614CE3"/>
    <w:rsid w:val="00620CA4"/>
    <w:rsid w:val="00621C34"/>
    <w:rsid w:val="0062501C"/>
    <w:rsid w:val="0062695D"/>
    <w:rsid w:val="0063224B"/>
    <w:rsid w:val="00655D9E"/>
    <w:rsid w:val="00660634"/>
    <w:rsid w:val="00671BEF"/>
    <w:rsid w:val="00690CB2"/>
    <w:rsid w:val="006D3B38"/>
    <w:rsid w:val="006F28F0"/>
    <w:rsid w:val="006F6791"/>
    <w:rsid w:val="007235A7"/>
    <w:rsid w:val="007235C5"/>
    <w:rsid w:val="00725197"/>
    <w:rsid w:val="00731416"/>
    <w:rsid w:val="00764375"/>
    <w:rsid w:val="00773E8D"/>
    <w:rsid w:val="007962C5"/>
    <w:rsid w:val="007C57F3"/>
    <w:rsid w:val="007D0039"/>
    <w:rsid w:val="007D3963"/>
    <w:rsid w:val="007E1F2D"/>
    <w:rsid w:val="007F2955"/>
    <w:rsid w:val="008134FF"/>
    <w:rsid w:val="00821B14"/>
    <w:rsid w:val="008241B7"/>
    <w:rsid w:val="008361BA"/>
    <w:rsid w:val="008446EE"/>
    <w:rsid w:val="008564A2"/>
    <w:rsid w:val="00891ABB"/>
    <w:rsid w:val="008C2AF9"/>
    <w:rsid w:val="008E2061"/>
    <w:rsid w:val="00907580"/>
    <w:rsid w:val="009145D0"/>
    <w:rsid w:val="00920A85"/>
    <w:rsid w:val="00922119"/>
    <w:rsid w:val="00922A15"/>
    <w:rsid w:val="0094176F"/>
    <w:rsid w:val="009614A1"/>
    <w:rsid w:val="00963BB7"/>
    <w:rsid w:val="00981B77"/>
    <w:rsid w:val="009A6892"/>
    <w:rsid w:val="009C32A1"/>
    <w:rsid w:val="009C4D56"/>
    <w:rsid w:val="009D29EA"/>
    <w:rsid w:val="009E755A"/>
    <w:rsid w:val="00A0343E"/>
    <w:rsid w:val="00A04CBB"/>
    <w:rsid w:val="00A71B20"/>
    <w:rsid w:val="00A76813"/>
    <w:rsid w:val="00AA1A0A"/>
    <w:rsid w:val="00AB6263"/>
    <w:rsid w:val="00AC2F7C"/>
    <w:rsid w:val="00AC7787"/>
    <w:rsid w:val="00B12C8A"/>
    <w:rsid w:val="00B155F3"/>
    <w:rsid w:val="00B25F58"/>
    <w:rsid w:val="00B26A96"/>
    <w:rsid w:val="00B30903"/>
    <w:rsid w:val="00B5786C"/>
    <w:rsid w:val="00B57A2F"/>
    <w:rsid w:val="00B651DD"/>
    <w:rsid w:val="00B65692"/>
    <w:rsid w:val="00B84222"/>
    <w:rsid w:val="00BA26BF"/>
    <w:rsid w:val="00BA4EA9"/>
    <w:rsid w:val="00BB086F"/>
    <w:rsid w:val="00BB6DF5"/>
    <w:rsid w:val="00BC2339"/>
    <w:rsid w:val="00C04B70"/>
    <w:rsid w:val="00C60320"/>
    <w:rsid w:val="00C82695"/>
    <w:rsid w:val="00C92652"/>
    <w:rsid w:val="00CA12F6"/>
    <w:rsid w:val="00CB57EA"/>
    <w:rsid w:val="00CC3A4C"/>
    <w:rsid w:val="00CE7355"/>
    <w:rsid w:val="00CF0992"/>
    <w:rsid w:val="00CF6B6A"/>
    <w:rsid w:val="00D02BFE"/>
    <w:rsid w:val="00D03970"/>
    <w:rsid w:val="00D15AE7"/>
    <w:rsid w:val="00D1630F"/>
    <w:rsid w:val="00D34170"/>
    <w:rsid w:val="00D43A6B"/>
    <w:rsid w:val="00D4418F"/>
    <w:rsid w:val="00D579CC"/>
    <w:rsid w:val="00D60E3B"/>
    <w:rsid w:val="00D74F26"/>
    <w:rsid w:val="00D76DF3"/>
    <w:rsid w:val="00D773C9"/>
    <w:rsid w:val="00D860EE"/>
    <w:rsid w:val="00D93AB1"/>
    <w:rsid w:val="00DA7E5A"/>
    <w:rsid w:val="00DE5510"/>
    <w:rsid w:val="00DF2387"/>
    <w:rsid w:val="00E02ABE"/>
    <w:rsid w:val="00E21DE8"/>
    <w:rsid w:val="00E33DF1"/>
    <w:rsid w:val="00E61AE0"/>
    <w:rsid w:val="00E81269"/>
    <w:rsid w:val="00EA3DE0"/>
    <w:rsid w:val="00EB040E"/>
    <w:rsid w:val="00EB1C58"/>
    <w:rsid w:val="00EB24F8"/>
    <w:rsid w:val="00EB6003"/>
    <w:rsid w:val="00EB7A37"/>
    <w:rsid w:val="00ED1579"/>
    <w:rsid w:val="00ED70BB"/>
    <w:rsid w:val="00EF6618"/>
    <w:rsid w:val="00F766C9"/>
    <w:rsid w:val="00FA0BDC"/>
    <w:rsid w:val="00FB0F55"/>
    <w:rsid w:val="00FB31B9"/>
    <w:rsid w:val="00FC010C"/>
    <w:rsid w:val="00FC5325"/>
    <w:rsid w:val="00FD52B7"/>
    <w:rsid w:val="00FE31C9"/>
    <w:rsid w:val="00FE55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e0eee4"/>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695"/>
    <w:pPr>
      <w:spacing w:after="200" w:line="276" w:lineRule="auto"/>
    </w:pPr>
    <w:rPr>
      <w:rFonts w:cs="Times New Roman"/>
      <w:sz w:val="22"/>
      <w:szCs w:val="22"/>
      <w:lang w:eastAsia="en-US"/>
    </w:rPr>
  </w:style>
  <w:style w:type="paragraph" w:styleId="Heading3">
    <w:name w:val="heading 3"/>
    <w:basedOn w:val="Normal"/>
    <w:next w:val="Normal"/>
    <w:link w:val="Heading3Char"/>
    <w:uiPriority w:val="9"/>
    <w:unhideWhenUsed/>
    <w:qFormat/>
    <w:rsid w:val="00284E7C"/>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C82695"/>
    <w:rPr>
      <w:rFonts w:ascii="Times New Roman" w:hAnsi="Times New Roman" w:cs="Times New Roman"/>
      <w:color w:val="0000FF"/>
      <w:u w:val="single"/>
    </w:rPr>
  </w:style>
  <w:style w:type="paragraph" w:styleId="BodyText">
    <w:name w:val="Body Text"/>
    <w:basedOn w:val="Normal"/>
    <w:link w:val="BodyTextChar"/>
    <w:uiPriority w:val="99"/>
    <w:semiHidden/>
    <w:rsid w:val="00C82695"/>
    <w:pPr>
      <w:widowControl w:val="0"/>
      <w:autoSpaceDE w:val="0"/>
      <w:autoSpaceDN w:val="0"/>
      <w:spacing w:before="720" w:after="0" w:line="240" w:lineRule="auto"/>
      <w:jc w:val="center"/>
    </w:pPr>
    <w:rPr>
      <w:rFonts w:ascii="Times New Roman" w:eastAsia="Times New Roman" w:hAnsi="Times New Roman"/>
      <w:i/>
      <w:iCs/>
      <w:spacing w:val="8"/>
      <w:sz w:val="20"/>
      <w:szCs w:val="20"/>
      <w:lang w:val="en-US" w:eastAsia="fr-FR"/>
    </w:rPr>
  </w:style>
  <w:style w:type="character" w:customStyle="1" w:styleId="BodyTextChar">
    <w:name w:val="Body Text Char"/>
    <w:link w:val="BodyText"/>
    <w:uiPriority w:val="99"/>
    <w:semiHidden/>
    <w:rsid w:val="00C82695"/>
    <w:rPr>
      <w:rFonts w:ascii="Times New Roman" w:eastAsia="Times New Roman" w:hAnsi="Times New Roman" w:cs="Times New Roman"/>
      <w:i/>
      <w:iCs/>
      <w:spacing w:val="8"/>
      <w:sz w:val="20"/>
      <w:szCs w:val="20"/>
      <w:lang w:val="en-US" w:eastAsia="fr-FR"/>
    </w:rPr>
  </w:style>
  <w:style w:type="paragraph" w:styleId="NoSpacing">
    <w:name w:val="No Spacing"/>
    <w:uiPriority w:val="99"/>
    <w:qFormat/>
    <w:rsid w:val="00C82695"/>
    <w:rPr>
      <w:rFonts w:cs="Times New Roman"/>
      <w:sz w:val="22"/>
      <w:szCs w:val="22"/>
      <w:lang w:eastAsia="en-US"/>
    </w:rPr>
  </w:style>
  <w:style w:type="character" w:styleId="CommentReference">
    <w:name w:val="annotation reference"/>
    <w:uiPriority w:val="99"/>
    <w:semiHidden/>
    <w:rsid w:val="00C82695"/>
    <w:rPr>
      <w:rFonts w:cs="Times New Roman"/>
      <w:sz w:val="16"/>
      <w:szCs w:val="16"/>
    </w:rPr>
  </w:style>
  <w:style w:type="paragraph" w:styleId="CommentText">
    <w:name w:val="annotation text"/>
    <w:basedOn w:val="Normal"/>
    <w:link w:val="CommentTextChar"/>
    <w:uiPriority w:val="99"/>
    <w:semiHidden/>
    <w:rsid w:val="00C82695"/>
    <w:rPr>
      <w:sz w:val="20"/>
      <w:szCs w:val="20"/>
    </w:rPr>
  </w:style>
  <w:style w:type="character" w:customStyle="1" w:styleId="CommentTextChar">
    <w:name w:val="Comment Text Char"/>
    <w:link w:val="CommentText"/>
    <w:uiPriority w:val="99"/>
    <w:semiHidden/>
    <w:rsid w:val="00C8269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826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2695"/>
    <w:rPr>
      <w:rFonts w:ascii="Tahoma" w:eastAsia="Calibri" w:hAnsi="Tahoma" w:cs="Tahoma"/>
      <w:sz w:val="16"/>
      <w:szCs w:val="16"/>
    </w:rPr>
  </w:style>
  <w:style w:type="paragraph" w:styleId="Header">
    <w:name w:val="header"/>
    <w:basedOn w:val="Normal"/>
    <w:link w:val="HeaderChar"/>
    <w:uiPriority w:val="99"/>
    <w:unhideWhenUsed/>
    <w:rsid w:val="00B30903"/>
    <w:pPr>
      <w:tabs>
        <w:tab w:val="center" w:pos="4513"/>
        <w:tab w:val="right" w:pos="9026"/>
      </w:tabs>
      <w:spacing w:after="0" w:line="240" w:lineRule="auto"/>
    </w:pPr>
  </w:style>
  <w:style w:type="character" w:customStyle="1" w:styleId="HeaderChar">
    <w:name w:val="Header Char"/>
    <w:link w:val="Header"/>
    <w:uiPriority w:val="99"/>
    <w:rsid w:val="00B30903"/>
    <w:rPr>
      <w:rFonts w:ascii="Calibri" w:eastAsia="Calibri" w:hAnsi="Calibri" w:cs="Times New Roman"/>
    </w:rPr>
  </w:style>
  <w:style w:type="paragraph" w:styleId="Footer">
    <w:name w:val="footer"/>
    <w:basedOn w:val="Normal"/>
    <w:link w:val="FooterChar"/>
    <w:uiPriority w:val="99"/>
    <w:unhideWhenUsed/>
    <w:rsid w:val="00B30903"/>
    <w:pPr>
      <w:tabs>
        <w:tab w:val="center" w:pos="4513"/>
        <w:tab w:val="right" w:pos="9026"/>
      </w:tabs>
      <w:spacing w:after="0" w:line="240" w:lineRule="auto"/>
    </w:pPr>
  </w:style>
  <w:style w:type="character" w:customStyle="1" w:styleId="FooterChar">
    <w:name w:val="Footer Char"/>
    <w:link w:val="Footer"/>
    <w:uiPriority w:val="99"/>
    <w:rsid w:val="00B30903"/>
    <w:rPr>
      <w:rFonts w:ascii="Calibri" w:eastAsia="Calibri" w:hAnsi="Calibri" w:cs="Times New Roman"/>
    </w:rPr>
  </w:style>
  <w:style w:type="character" w:customStyle="1" w:styleId="Heading3Char">
    <w:name w:val="Heading 3 Char"/>
    <w:link w:val="Heading3"/>
    <w:uiPriority w:val="9"/>
    <w:rsid w:val="00284E7C"/>
    <w:rPr>
      <w:rFonts w:ascii="Cambria" w:eastAsia="Times New Roman" w:hAnsi="Cambria" w:cs="Times New Roman"/>
      <w:b/>
      <w:bCs/>
      <w:color w:val="4F81BD"/>
    </w:rPr>
  </w:style>
  <w:style w:type="paragraph" w:customStyle="1" w:styleId="CpfBodytext">
    <w:name w:val="Cpf Bodytext"/>
    <w:basedOn w:val="Normal"/>
    <w:rsid w:val="00284E7C"/>
    <w:pPr>
      <w:spacing w:after="0" w:line="240" w:lineRule="auto"/>
    </w:pPr>
    <w:rPr>
      <w:rFonts w:ascii="Book Antiqua" w:eastAsia="Times New Roman" w:hAnsi="Book Antiqua"/>
      <w:sz w:val="24"/>
      <w:szCs w:val="20"/>
    </w:rPr>
  </w:style>
  <w:style w:type="paragraph" w:styleId="ListParagraph">
    <w:name w:val="List Paragraph"/>
    <w:basedOn w:val="Normal"/>
    <w:uiPriority w:val="34"/>
    <w:qFormat/>
    <w:rsid w:val="00BB086F"/>
    <w:pPr>
      <w:ind w:left="720"/>
      <w:contextualSpacing/>
    </w:pPr>
  </w:style>
  <w:style w:type="paragraph" w:styleId="CommentSubject">
    <w:name w:val="annotation subject"/>
    <w:basedOn w:val="CommentText"/>
    <w:next w:val="CommentText"/>
    <w:link w:val="CommentSubjectChar"/>
    <w:uiPriority w:val="99"/>
    <w:semiHidden/>
    <w:unhideWhenUsed/>
    <w:rsid w:val="008564A2"/>
    <w:pPr>
      <w:spacing w:line="240" w:lineRule="auto"/>
    </w:pPr>
    <w:rPr>
      <w:b/>
      <w:bCs/>
    </w:rPr>
  </w:style>
  <w:style w:type="character" w:customStyle="1" w:styleId="CommentSubjectChar">
    <w:name w:val="Comment Subject Char"/>
    <w:link w:val="CommentSubject"/>
    <w:uiPriority w:val="99"/>
    <w:semiHidden/>
    <w:rsid w:val="008564A2"/>
    <w:rPr>
      <w:rFonts w:ascii="Calibri" w:eastAsia="Calibri" w:hAnsi="Calibri" w:cs="Times New Roman"/>
      <w:b/>
      <w:bCs/>
      <w:sz w:val="20"/>
      <w:szCs w:val="20"/>
    </w:rPr>
  </w:style>
  <w:style w:type="paragraph" w:styleId="Revision">
    <w:name w:val="Revision"/>
    <w:hidden/>
    <w:uiPriority w:val="99"/>
    <w:semiHidden/>
    <w:rsid w:val="00C60320"/>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uk.linkedin.com/company/european-medical-writers-association-emwa-" TargetMode="External"/><Relationship Id="rId13" Type="http://schemas.openxmlformats.org/officeDocument/2006/relationships/image" Target="http://www.rocklandlibrary.org/images/imagelibrary/facebook_logo.jpg" TargetMode="External"/><Relationship Id="rId18" Type="http://schemas.openxmlformats.org/officeDocument/2006/relationships/hyperlink" Target="mailto:emwaconference@emwa.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emwa.org" TargetMode="External"/><Relationship Id="rId2" Type="http://schemas.openxmlformats.org/officeDocument/2006/relationships/numbering" Target="numbering.xml"/><Relationship Id="rId16" Type="http://schemas.openxmlformats.org/officeDocument/2006/relationships/image" Target="http://nickbaines.files.wordpress.com/2009/10/twitter-logo-1.jp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pages/European-Medical-Writers-Association-EMWA/285427977276"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http://www.wordtracker.com/attachments/LinkedIn-Logo.pn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twitter.com/Official_EMWA"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mwaconference@emw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6C930-792E-4F7F-A2F5-899AD5419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4351</CharactersWithSpaces>
  <SharedDoc>false</SharedDoc>
  <HLinks>
    <vt:vector size="90" baseType="variant">
      <vt:variant>
        <vt:i4>5898360</vt:i4>
      </vt:variant>
      <vt:variant>
        <vt:i4>39</vt:i4>
      </vt:variant>
      <vt:variant>
        <vt:i4>0</vt:i4>
      </vt:variant>
      <vt:variant>
        <vt:i4>5</vt:i4>
      </vt:variant>
      <vt:variant>
        <vt:lpwstr>mailto:emwaconference@emwa.org</vt:lpwstr>
      </vt:variant>
      <vt:variant>
        <vt:lpwstr/>
      </vt:variant>
      <vt:variant>
        <vt:i4>6684697</vt:i4>
      </vt:variant>
      <vt:variant>
        <vt:i4>33</vt:i4>
      </vt:variant>
      <vt:variant>
        <vt:i4>0</vt:i4>
      </vt:variant>
      <vt:variant>
        <vt:i4>5</vt:i4>
      </vt:variant>
      <vt:variant>
        <vt:lpwstr>http://twitter.com/Official_EMWA</vt:lpwstr>
      </vt:variant>
      <vt:variant>
        <vt:lpwstr/>
      </vt:variant>
      <vt:variant>
        <vt:i4>5963851</vt:i4>
      </vt:variant>
      <vt:variant>
        <vt:i4>27</vt:i4>
      </vt:variant>
      <vt:variant>
        <vt:i4>0</vt:i4>
      </vt:variant>
      <vt:variant>
        <vt:i4>5</vt:i4>
      </vt:variant>
      <vt:variant>
        <vt:lpwstr>http://www.facebook.com/pages/European-Medical-Writers-Association-EMWA/285427977276</vt:lpwstr>
      </vt:variant>
      <vt:variant>
        <vt:lpwstr/>
      </vt:variant>
      <vt:variant>
        <vt:i4>1900614</vt:i4>
      </vt:variant>
      <vt:variant>
        <vt:i4>21</vt:i4>
      </vt:variant>
      <vt:variant>
        <vt:i4>0</vt:i4>
      </vt:variant>
      <vt:variant>
        <vt:i4>5</vt:i4>
      </vt:variant>
      <vt:variant>
        <vt:lpwstr>http://uk.linkedin.com/company/european-medical-writers-association-emwa-</vt:lpwstr>
      </vt:variant>
      <vt:variant>
        <vt:lpwstr/>
      </vt:variant>
      <vt:variant>
        <vt:i4>4849748</vt:i4>
      </vt:variant>
      <vt:variant>
        <vt:i4>18</vt:i4>
      </vt:variant>
      <vt:variant>
        <vt:i4>0</vt:i4>
      </vt:variant>
      <vt:variant>
        <vt:i4>5</vt:i4>
      </vt:variant>
      <vt:variant>
        <vt:lpwstr>http://www.emwa.org/</vt:lpwstr>
      </vt:variant>
      <vt:variant>
        <vt:lpwstr/>
      </vt:variant>
      <vt:variant>
        <vt:i4>6684697</vt:i4>
      </vt:variant>
      <vt:variant>
        <vt:i4>12</vt:i4>
      </vt:variant>
      <vt:variant>
        <vt:i4>0</vt:i4>
      </vt:variant>
      <vt:variant>
        <vt:i4>5</vt:i4>
      </vt:variant>
      <vt:variant>
        <vt:lpwstr>http://twitter.com/Official_EMWA</vt:lpwstr>
      </vt:variant>
      <vt:variant>
        <vt:lpwstr/>
      </vt:variant>
      <vt:variant>
        <vt:i4>5963851</vt:i4>
      </vt:variant>
      <vt:variant>
        <vt:i4>6</vt:i4>
      </vt:variant>
      <vt:variant>
        <vt:i4>0</vt:i4>
      </vt:variant>
      <vt:variant>
        <vt:i4>5</vt:i4>
      </vt:variant>
      <vt:variant>
        <vt:lpwstr>http://www.facebook.com/pages/European-Medical-Writers-Association-EMWA/285427977276</vt:lpwstr>
      </vt:variant>
      <vt:variant>
        <vt:lpwstr/>
      </vt:variant>
      <vt:variant>
        <vt:i4>1900614</vt:i4>
      </vt:variant>
      <vt:variant>
        <vt:i4>0</vt:i4>
      </vt:variant>
      <vt:variant>
        <vt:i4>0</vt:i4>
      </vt:variant>
      <vt:variant>
        <vt:i4>5</vt:i4>
      </vt:variant>
      <vt:variant>
        <vt:lpwstr>http://uk.linkedin.com/company/european-medical-writers-association-emwa-</vt:lpwstr>
      </vt:variant>
      <vt:variant>
        <vt:lpwstr/>
      </vt:variant>
      <vt:variant>
        <vt:i4>5898360</vt:i4>
      </vt:variant>
      <vt:variant>
        <vt:i4>0</vt:i4>
      </vt:variant>
      <vt:variant>
        <vt:i4>0</vt:i4>
      </vt:variant>
      <vt:variant>
        <vt:i4>5</vt:i4>
      </vt:variant>
      <vt:variant>
        <vt:lpwstr>mailto:emwaconference@emwa.org</vt:lpwstr>
      </vt:variant>
      <vt:variant>
        <vt:lpwstr/>
      </vt:variant>
      <vt:variant>
        <vt:i4>1966145</vt:i4>
      </vt:variant>
      <vt:variant>
        <vt:i4>2234</vt:i4>
      </vt:variant>
      <vt:variant>
        <vt:i4>1025</vt:i4>
      </vt:variant>
      <vt:variant>
        <vt:i4>1</vt:i4>
      </vt:variant>
      <vt:variant>
        <vt:lpwstr>http://www.wordtracker.com/attachments/LinkedIn-Logo.png</vt:lpwstr>
      </vt:variant>
      <vt:variant>
        <vt:lpwstr/>
      </vt:variant>
      <vt:variant>
        <vt:i4>2228300</vt:i4>
      </vt:variant>
      <vt:variant>
        <vt:i4>2447</vt:i4>
      </vt:variant>
      <vt:variant>
        <vt:i4>1026</vt:i4>
      </vt:variant>
      <vt:variant>
        <vt:i4>1</vt:i4>
      </vt:variant>
      <vt:variant>
        <vt:lpwstr>http://www.rocklandlibrary.org/images/imagelibrary/facebook_logo.jpg</vt:lpwstr>
      </vt:variant>
      <vt:variant>
        <vt:lpwstr/>
      </vt:variant>
      <vt:variant>
        <vt:i4>4194333</vt:i4>
      </vt:variant>
      <vt:variant>
        <vt:i4>2604</vt:i4>
      </vt:variant>
      <vt:variant>
        <vt:i4>1027</vt:i4>
      </vt:variant>
      <vt:variant>
        <vt:i4>1</vt:i4>
      </vt:variant>
      <vt:variant>
        <vt:lpwstr>http://nickbaines.files.wordpress.com/2009/10/twitter-logo-1.jpg</vt:lpwstr>
      </vt:variant>
      <vt:variant>
        <vt:lpwstr/>
      </vt:variant>
      <vt:variant>
        <vt:i4>1966145</vt:i4>
      </vt:variant>
      <vt:variant>
        <vt:i4>5327</vt:i4>
      </vt:variant>
      <vt:variant>
        <vt:i4>1028</vt:i4>
      </vt:variant>
      <vt:variant>
        <vt:i4>1</vt:i4>
      </vt:variant>
      <vt:variant>
        <vt:lpwstr>http://www.wordtracker.com/attachments/LinkedIn-Logo.png</vt:lpwstr>
      </vt:variant>
      <vt:variant>
        <vt:lpwstr/>
      </vt:variant>
      <vt:variant>
        <vt:i4>2228300</vt:i4>
      </vt:variant>
      <vt:variant>
        <vt:i4>5540</vt:i4>
      </vt:variant>
      <vt:variant>
        <vt:i4>1029</vt:i4>
      </vt:variant>
      <vt:variant>
        <vt:i4>1</vt:i4>
      </vt:variant>
      <vt:variant>
        <vt:lpwstr>http://www.rocklandlibrary.org/images/imagelibrary/facebook_logo.jpg</vt:lpwstr>
      </vt:variant>
      <vt:variant>
        <vt:lpwstr/>
      </vt:variant>
      <vt:variant>
        <vt:i4>4194333</vt:i4>
      </vt:variant>
      <vt:variant>
        <vt:i4>5697</vt:i4>
      </vt:variant>
      <vt:variant>
        <vt:i4>1030</vt:i4>
      </vt:variant>
      <vt:variant>
        <vt:i4>1</vt:i4>
      </vt:variant>
      <vt:variant>
        <vt:lpwstr>http://nickbaines.files.wordpress.com/2009/10/twitter-logo-1.jpg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2020-10-23T08:50:00Z</dcterms:created>
  <dcterms:modified xsi:type="dcterms:W3CDTF">2020-10-23T08:50:00Z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32753848.1</vt:lpwstr>
  </property>
</Properties>
</file>